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00000" w:rsidRDefault="0003269B">
      <w:pPr>
        <w:pStyle w:val="1"/>
      </w:pPr>
      <w:r>
        <w:fldChar w:fldCharType="begin"/>
      </w:r>
      <w:r>
        <w:instrText>HYPERLINK "https://internet.garant.ru/document/redirect/74592296/0"</w:instrText>
      </w:r>
      <w:r>
        <w:fldChar w:fldCharType="separate"/>
      </w:r>
      <w:r>
        <w:rPr>
          <w:rStyle w:val="a4"/>
          <w:b w:val="0"/>
          <w:bCs w:val="0"/>
        </w:rPr>
        <w:t xml:space="preserve">Постановление Правительства Республики Мордовия от 31 августа 2020 </w:t>
      </w:r>
      <w:r>
        <w:rPr>
          <w:rStyle w:val="a4"/>
          <w:b w:val="0"/>
          <w:bCs w:val="0"/>
        </w:rPr>
        <w:t xml:space="preserve">г. N 506 "Об утверждении Норм и Порядка обеспечения бесплатным питанием лиц с ограниченными возможностями здоровья, обучающихся, но не проживающих в государственных организациях Республики Мордовия, осуществляющих образовательную деятельность, в том числе </w:t>
      </w:r>
      <w:r>
        <w:rPr>
          <w:rStyle w:val="a4"/>
          <w:b w:val="0"/>
          <w:bCs w:val="0"/>
        </w:rPr>
        <w:t>лиц с ограниченными возможностями здоровья, обучающихся по медицинским показаниям на дому" (с изменениями и дополнениями)</w:t>
      </w:r>
      <w:r>
        <w:fldChar w:fldCharType="end"/>
      </w:r>
    </w:p>
    <w:p w:rsidR="00000000" w:rsidRDefault="0003269B">
      <w:pPr>
        <w:pStyle w:val="ab"/>
      </w:pPr>
      <w:r>
        <w:t>С изменениями и дополнениями от:</w:t>
      </w:r>
    </w:p>
    <w:p w:rsidR="00000000" w:rsidRDefault="0003269B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27 декабря 2021 г.</w:t>
      </w:r>
    </w:p>
    <w:p w:rsidR="00000000" w:rsidRDefault="0003269B"/>
    <w:p w:rsidR="00000000" w:rsidRDefault="0003269B">
      <w:r>
        <w:t xml:space="preserve">В соответствии с </w:t>
      </w:r>
      <w:hyperlink r:id="rId7" w:history="1">
        <w:r>
          <w:rPr>
            <w:rStyle w:val="a4"/>
          </w:rPr>
          <w:t>частью 7 статьи 79</w:t>
        </w:r>
      </w:hyperlink>
      <w:r>
        <w:t xml:space="preserve"> Федерального закона от 29 декабря 2012 г. N 273-ФЗ "Об образовании в Российской Федерации" и </w:t>
      </w:r>
      <w:hyperlink r:id="rId8" w:history="1">
        <w:r>
          <w:rPr>
            <w:rStyle w:val="a4"/>
          </w:rPr>
          <w:t>с</w:t>
        </w:r>
        <w:r>
          <w:rPr>
            <w:rStyle w:val="a4"/>
          </w:rPr>
          <w:t>татьей 9.1</w:t>
        </w:r>
      </w:hyperlink>
      <w:r>
        <w:t xml:space="preserve"> Закона Республики Мордовия от 8 августа 2013 г. N 53-З "Об образовании в Республике Мордовия" Правительство Республики Мордовия постановляет:</w:t>
      </w:r>
    </w:p>
    <w:p w:rsidR="00000000" w:rsidRDefault="0003269B">
      <w:bookmarkStart w:id="1" w:name="sub_1"/>
      <w:r>
        <w:t>1. Утвердить прилагаемые:</w:t>
      </w:r>
    </w:p>
    <w:bookmarkEnd w:id="1"/>
    <w:p w:rsidR="00000000" w:rsidRDefault="0003269B">
      <w:r>
        <w:fldChar w:fldCharType="begin"/>
      </w:r>
      <w:r>
        <w:instrText>HYPERLINK \l "sub_1000"</w:instrText>
      </w:r>
      <w:r>
        <w:fldChar w:fldCharType="separate"/>
      </w:r>
      <w:r>
        <w:rPr>
          <w:rStyle w:val="a4"/>
        </w:rPr>
        <w:t>Нормы</w:t>
      </w:r>
      <w:r>
        <w:fldChar w:fldCharType="end"/>
      </w:r>
      <w:r>
        <w:t xml:space="preserve"> обеспечения бесплатным питанием </w:t>
      </w:r>
      <w:r>
        <w:t>лиц с ограниченными возможностями здоровья, обучающихся, но не проживающих в государственных организациях Республики Мордовия, осуществляющих образовательную деятельность, в том числе лиц с ограниченными возможностями здоровья, обучающихся по медицинским п</w:t>
      </w:r>
      <w:r>
        <w:t>оказаниям на дому;</w:t>
      </w:r>
    </w:p>
    <w:p w:rsidR="00000000" w:rsidRDefault="0003269B">
      <w:hyperlink w:anchor="sub_2000" w:history="1">
        <w:r>
          <w:rPr>
            <w:rStyle w:val="a4"/>
          </w:rPr>
          <w:t>Порядок</w:t>
        </w:r>
      </w:hyperlink>
      <w:r>
        <w:t xml:space="preserve"> обеспечения бесплатным питанием лиц с ограниченными возможностями здоровья, обучающихся, но не проживающих в государственных организациях Республики Мордовия, осуществляющих образовательную деятельность,</w:t>
      </w:r>
      <w:r>
        <w:t xml:space="preserve"> в том числе лиц с ограниченными возможностями здоровья, обучающихся по медицинским показаниям на дому.</w:t>
      </w:r>
    </w:p>
    <w:p w:rsidR="00000000" w:rsidRDefault="0003269B">
      <w:bookmarkStart w:id="2" w:name="sub_2"/>
      <w:r>
        <w:t xml:space="preserve">2. Настоящее постановление вступает в силу со дня его </w:t>
      </w:r>
      <w:hyperlink r:id="rId9" w:history="1">
        <w:r>
          <w:rPr>
            <w:rStyle w:val="a4"/>
          </w:rPr>
          <w:t>официального опубликования</w:t>
        </w:r>
      </w:hyperlink>
      <w:r>
        <w:t>.</w:t>
      </w:r>
    </w:p>
    <w:bookmarkEnd w:id="2"/>
    <w:p w:rsidR="00000000" w:rsidRDefault="0003269B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 w:rsidRPr="0003269B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03269B" w:rsidRDefault="0003269B">
            <w:pPr>
              <w:pStyle w:val="ac"/>
            </w:pPr>
            <w:r w:rsidRPr="0003269B">
              <w:t>Председатель Правительства Республики Мордовия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03269B" w:rsidRDefault="0003269B">
            <w:pPr>
              <w:pStyle w:val="aa"/>
              <w:jc w:val="right"/>
            </w:pPr>
            <w:r w:rsidRPr="0003269B">
              <w:t>В. Сушков</w:t>
            </w:r>
          </w:p>
        </w:tc>
      </w:tr>
    </w:tbl>
    <w:p w:rsidR="00000000" w:rsidRDefault="0003269B"/>
    <w:p w:rsidR="00000000" w:rsidRDefault="0003269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3" w:name="sub_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"/>
    <w:p w:rsidR="00000000" w:rsidRDefault="0003269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Нормы изменены с 30 декабря 2021 г. - </w:t>
      </w:r>
      <w:hyperlink r:id="rId1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Респу</w:t>
      </w:r>
      <w:r>
        <w:rPr>
          <w:shd w:val="clear" w:color="auto" w:fill="F0F0F0"/>
        </w:rPr>
        <w:t>блики Мордовия от 27 декабря 2021 г. N 620</w:t>
      </w:r>
    </w:p>
    <w:p w:rsidR="00000000" w:rsidRDefault="0003269B">
      <w:pPr>
        <w:pStyle w:val="a7"/>
        <w:rPr>
          <w:shd w:val="clear" w:color="auto" w:fill="F0F0F0"/>
        </w:rPr>
      </w:pPr>
      <w:r>
        <w:t xml:space="preserve"> </w:t>
      </w:r>
      <w:hyperlink r:id="rId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03269B">
      <w:pPr>
        <w:pStyle w:val="1"/>
      </w:pPr>
      <w:r>
        <w:t>Нормы</w:t>
      </w:r>
      <w:r>
        <w:br/>
        <w:t xml:space="preserve">обеспечения бесплатным питанием лиц с ограниченными возможностями здоровья, обучающихся, но не проживающих в </w:t>
      </w:r>
      <w:r>
        <w:t>государственных организациях Республики Мордовия, осуществляющих образовательную деятельность, в том числе лиц с ограниченными возможностями здоровья, обучающихся по медицинским показаниям на дому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</w:t>
      </w:r>
      <w:r>
        <w:t>еспублики Мордовия от 31 августа 2020 г. N 506)</w:t>
      </w:r>
    </w:p>
    <w:p w:rsidR="00000000" w:rsidRDefault="0003269B">
      <w:pPr>
        <w:pStyle w:val="ab"/>
      </w:pPr>
      <w:r>
        <w:t>С изменениями и дополнениями от:</w:t>
      </w:r>
    </w:p>
    <w:p w:rsidR="00000000" w:rsidRDefault="0003269B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27 декабря 2021 г.</w:t>
      </w:r>
    </w:p>
    <w:p w:rsidR="00000000" w:rsidRDefault="0003269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7073"/>
        <w:gridCol w:w="1134"/>
        <w:gridCol w:w="1276"/>
        <w:gridCol w:w="11"/>
      </w:tblGrid>
      <w:tr w:rsidR="00000000" w:rsidRPr="0003269B">
        <w:tblPrEx>
          <w:tblCellMar>
            <w:top w:w="0" w:type="dxa"/>
            <w:bottom w:w="0" w:type="dxa"/>
          </w:tblCellMar>
        </w:tblPrEx>
        <w:tc>
          <w:tcPr>
            <w:tcW w:w="73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  <w:jc w:val="center"/>
            </w:pPr>
            <w:r w:rsidRPr="0003269B">
              <w:t>N п/п</w:t>
            </w:r>
          </w:p>
        </w:tc>
        <w:tc>
          <w:tcPr>
            <w:tcW w:w="7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  <w:jc w:val="center"/>
            </w:pPr>
            <w:r w:rsidRPr="0003269B">
              <w:t>Наименование пищевой продукции или группы пищевой продукции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Итого за сутки</w:t>
            </w:r>
          </w:p>
        </w:tc>
      </w:tr>
      <w:tr w:rsidR="00000000" w:rsidRPr="0003269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73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</w:pPr>
          </w:p>
        </w:tc>
        <w:tc>
          <w:tcPr>
            <w:tcW w:w="7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7 - 11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12 лет и старше</w:t>
            </w:r>
          </w:p>
        </w:tc>
      </w:tr>
      <w:tr w:rsidR="00000000" w:rsidRPr="0003269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  <w:jc w:val="center"/>
            </w:pPr>
            <w:r w:rsidRPr="0003269B">
              <w:t>1.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</w:pPr>
            <w:r w:rsidRPr="0003269B">
              <w:t>Хлеб ржаной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120</w:t>
            </w:r>
          </w:p>
        </w:tc>
      </w:tr>
      <w:tr w:rsidR="00000000" w:rsidRPr="0003269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  <w:jc w:val="center"/>
            </w:pPr>
            <w:r w:rsidRPr="0003269B">
              <w:t>2.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</w:pPr>
            <w:r w:rsidRPr="0003269B">
              <w:t>Хлеб 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200</w:t>
            </w:r>
          </w:p>
        </w:tc>
      </w:tr>
      <w:tr w:rsidR="00000000" w:rsidRPr="0003269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  <w:jc w:val="center"/>
            </w:pPr>
            <w:r w:rsidRPr="0003269B">
              <w:t>3.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</w:pPr>
            <w:r w:rsidRPr="0003269B">
              <w:t>Мука пшеничная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20</w:t>
            </w:r>
          </w:p>
        </w:tc>
      </w:tr>
      <w:tr w:rsidR="00000000" w:rsidRPr="0003269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  <w:jc w:val="center"/>
            </w:pPr>
            <w:r w:rsidRPr="0003269B">
              <w:t>4.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</w:pPr>
            <w:r w:rsidRPr="0003269B">
              <w:t>Крупы, бобовые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50</w:t>
            </w:r>
          </w:p>
        </w:tc>
      </w:tr>
      <w:tr w:rsidR="00000000" w:rsidRPr="0003269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  <w:jc w:val="center"/>
            </w:pPr>
            <w:r w:rsidRPr="0003269B">
              <w:t>5.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</w:pPr>
            <w:r w:rsidRPr="0003269B">
              <w:t>Макаронные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20</w:t>
            </w:r>
          </w:p>
        </w:tc>
      </w:tr>
      <w:tr w:rsidR="00000000" w:rsidRPr="0003269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  <w:jc w:val="center"/>
            </w:pPr>
            <w:r w:rsidRPr="0003269B">
              <w:lastRenderedPageBreak/>
              <w:t>6.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</w:pPr>
            <w:r w:rsidRPr="0003269B">
              <w:t>Картофель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187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187</w:t>
            </w:r>
          </w:p>
        </w:tc>
      </w:tr>
      <w:tr w:rsidR="00000000" w:rsidRPr="0003269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  <w:jc w:val="center"/>
            </w:pPr>
            <w:r w:rsidRPr="0003269B">
              <w:t>7.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</w:pPr>
            <w:r w:rsidRPr="0003269B">
              <w:t>Овощи (свежие, мороженые, консервированные), включая соленые и квашеные (не более 10% от общего количества овощей), в т.ч. </w:t>
            </w:r>
            <w:r w:rsidRPr="0003269B">
              <w:t>томат-пюре, зелень, 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320</w:t>
            </w:r>
          </w:p>
        </w:tc>
      </w:tr>
      <w:tr w:rsidR="00000000" w:rsidRPr="0003269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  <w:jc w:val="center"/>
            </w:pPr>
            <w:r w:rsidRPr="0003269B">
              <w:t>8.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</w:pPr>
            <w:r w:rsidRPr="0003269B">
              <w:t>Фрукты свежие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185</w:t>
            </w:r>
          </w:p>
        </w:tc>
      </w:tr>
      <w:tr w:rsidR="00000000" w:rsidRPr="0003269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  <w:jc w:val="center"/>
            </w:pPr>
            <w:r w:rsidRPr="0003269B">
              <w:t>9.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</w:pPr>
            <w:r w:rsidRPr="0003269B">
              <w:t>Сухофрукты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20</w:t>
            </w:r>
          </w:p>
        </w:tc>
      </w:tr>
      <w:tr w:rsidR="00000000" w:rsidRPr="0003269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  <w:jc w:val="center"/>
            </w:pPr>
            <w:r w:rsidRPr="0003269B">
              <w:t>10.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</w:pPr>
            <w:r w:rsidRPr="0003269B">
              <w:t>Соки плодоовощные, напитки витаминизированные, в т.ч. инстантные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200</w:t>
            </w:r>
          </w:p>
        </w:tc>
      </w:tr>
      <w:tr w:rsidR="00000000" w:rsidRPr="0003269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  <w:jc w:val="center"/>
            </w:pPr>
            <w:r w:rsidRPr="0003269B">
              <w:t>11.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</w:pPr>
            <w:r w:rsidRPr="0003269B">
              <w:t>Мясо 1-й категории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78</w:t>
            </w:r>
          </w:p>
        </w:tc>
      </w:tr>
      <w:tr w:rsidR="00000000" w:rsidRPr="0003269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  <w:jc w:val="center"/>
            </w:pPr>
            <w:r w:rsidRPr="0003269B">
              <w:t>12.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</w:pPr>
            <w:r w:rsidRPr="0003269B">
              <w:t>Субпродукты (печень, язык, сердце)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40</w:t>
            </w:r>
          </w:p>
        </w:tc>
      </w:tr>
      <w:tr w:rsidR="00000000" w:rsidRPr="0003269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  <w:jc w:val="center"/>
            </w:pPr>
            <w:r w:rsidRPr="0003269B">
              <w:t>13.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</w:pPr>
            <w:r w:rsidRPr="0003269B">
              <w:t>Птица (цыплята-бройлеры потрошеные - 1 кат)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53</w:t>
            </w:r>
          </w:p>
        </w:tc>
      </w:tr>
      <w:tr w:rsidR="00000000" w:rsidRPr="0003269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  <w:jc w:val="center"/>
            </w:pPr>
            <w:r w:rsidRPr="0003269B">
              <w:t>14.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</w:pPr>
            <w:r w:rsidRPr="0003269B">
              <w:t>Рыба (филе), в т.ч. филе слабо или малосоленое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77</w:t>
            </w:r>
          </w:p>
        </w:tc>
      </w:tr>
      <w:tr w:rsidR="00000000" w:rsidRPr="0003269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  <w:jc w:val="center"/>
            </w:pPr>
            <w:r w:rsidRPr="0003269B">
              <w:t>15.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</w:pPr>
            <w:r w:rsidRPr="0003269B">
              <w:t>Молоко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350</w:t>
            </w:r>
          </w:p>
        </w:tc>
      </w:tr>
      <w:tr w:rsidR="00000000" w:rsidRPr="0003269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  <w:jc w:val="center"/>
            </w:pPr>
            <w:r w:rsidRPr="0003269B">
              <w:t>16.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</w:pPr>
            <w:r w:rsidRPr="0003269B">
              <w:t>Кисломолочная пищевая продукция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180</w:t>
            </w:r>
          </w:p>
        </w:tc>
      </w:tr>
      <w:tr w:rsidR="00000000" w:rsidRPr="0003269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  <w:jc w:val="center"/>
            </w:pPr>
            <w:r w:rsidRPr="0003269B">
              <w:t>17.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</w:pPr>
            <w:r w:rsidRPr="0003269B">
              <w:t>Творог (5% - 9% м.д.ж.)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60</w:t>
            </w:r>
          </w:p>
        </w:tc>
      </w:tr>
      <w:tr w:rsidR="00000000" w:rsidRPr="0003269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  <w:jc w:val="center"/>
            </w:pPr>
            <w:r w:rsidRPr="0003269B">
              <w:t>18.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</w:pPr>
            <w:r w:rsidRPr="0003269B">
              <w:t>Сыр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15</w:t>
            </w:r>
          </w:p>
        </w:tc>
      </w:tr>
      <w:tr w:rsidR="00000000" w:rsidRPr="0003269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  <w:jc w:val="center"/>
            </w:pPr>
            <w:r w:rsidRPr="0003269B">
              <w:t>19.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</w:pPr>
            <w:r w:rsidRPr="0003269B">
              <w:t>Сметана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10</w:t>
            </w:r>
          </w:p>
        </w:tc>
      </w:tr>
      <w:tr w:rsidR="00000000" w:rsidRPr="0003269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  <w:jc w:val="center"/>
            </w:pPr>
            <w:r w:rsidRPr="0003269B">
              <w:t>20.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</w:pPr>
            <w:r w:rsidRPr="0003269B">
              <w:t>Масло сливочное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35</w:t>
            </w:r>
          </w:p>
        </w:tc>
      </w:tr>
      <w:tr w:rsidR="00000000" w:rsidRPr="0003269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  <w:jc w:val="center"/>
            </w:pPr>
            <w:r w:rsidRPr="0003269B">
              <w:t>21.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</w:pPr>
            <w:r w:rsidRPr="0003269B">
              <w:t>Масло растительное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18</w:t>
            </w:r>
          </w:p>
        </w:tc>
      </w:tr>
      <w:tr w:rsidR="00000000" w:rsidRPr="0003269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  <w:jc w:val="center"/>
            </w:pPr>
            <w:r w:rsidRPr="0003269B">
              <w:t>22.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</w:pPr>
            <w:r w:rsidRPr="0003269B">
              <w:t>Яйцо,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1</w:t>
            </w:r>
          </w:p>
        </w:tc>
      </w:tr>
      <w:tr w:rsidR="00000000" w:rsidRPr="0003269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  <w:jc w:val="center"/>
            </w:pPr>
            <w:r w:rsidRPr="0003269B">
              <w:t>23.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</w:pPr>
            <w:r w:rsidRPr="0003269B">
              <w:t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используемом готовой пищевой продукции)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35</w:t>
            </w:r>
          </w:p>
        </w:tc>
      </w:tr>
      <w:tr w:rsidR="00000000" w:rsidRPr="0003269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  <w:jc w:val="center"/>
            </w:pPr>
            <w:r w:rsidRPr="0003269B">
              <w:t>24.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</w:pPr>
            <w:r w:rsidRPr="0003269B">
              <w:t>Кондитерские изделия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15</w:t>
            </w:r>
          </w:p>
        </w:tc>
      </w:tr>
      <w:tr w:rsidR="00000000" w:rsidRPr="0003269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  <w:jc w:val="center"/>
            </w:pPr>
            <w:r w:rsidRPr="0003269B">
              <w:t>25.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</w:pPr>
            <w:r w:rsidRPr="0003269B">
              <w:t>Чай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2</w:t>
            </w:r>
          </w:p>
        </w:tc>
      </w:tr>
      <w:tr w:rsidR="00000000" w:rsidRPr="0003269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  <w:jc w:val="center"/>
            </w:pPr>
            <w:r w:rsidRPr="0003269B">
              <w:t>26.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</w:pPr>
            <w:r w:rsidRPr="0003269B">
              <w:t>Какао-порошок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1,2</w:t>
            </w:r>
          </w:p>
        </w:tc>
      </w:tr>
      <w:tr w:rsidR="00000000" w:rsidRPr="0003269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  <w:jc w:val="center"/>
            </w:pPr>
            <w:r w:rsidRPr="0003269B">
              <w:t>27.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</w:pPr>
            <w:r w:rsidRPr="0003269B">
              <w:t>Кофейный напиток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2</w:t>
            </w:r>
          </w:p>
        </w:tc>
      </w:tr>
      <w:tr w:rsidR="00000000" w:rsidRPr="0003269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  <w:jc w:val="center"/>
            </w:pPr>
            <w:r w:rsidRPr="0003269B">
              <w:t>28.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</w:pPr>
            <w:r w:rsidRPr="0003269B">
              <w:t>Дрожжи хлебопекарные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0,3</w:t>
            </w:r>
          </w:p>
        </w:tc>
      </w:tr>
      <w:tr w:rsidR="00000000" w:rsidRPr="0003269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  <w:jc w:val="center"/>
            </w:pPr>
            <w:r w:rsidRPr="0003269B">
              <w:t>29.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</w:pPr>
            <w:r w:rsidRPr="0003269B">
              <w:t>Крахмал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4</w:t>
            </w:r>
          </w:p>
        </w:tc>
      </w:tr>
      <w:tr w:rsidR="00000000" w:rsidRPr="0003269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  <w:jc w:val="center"/>
            </w:pPr>
            <w:r w:rsidRPr="0003269B">
              <w:t>30.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</w:pPr>
            <w:r w:rsidRPr="0003269B">
              <w:t>Соль пищевая поваренная йодированная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5</w:t>
            </w:r>
          </w:p>
        </w:tc>
      </w:tr>
      <w:tr w:rsidR="00000000" w:rsidRPr="0003269B">
        <w:tblPrEx>
          <w:tblCellMar>
            <w:top w:w="0" w:type="dxa"/>
            <w:bottom w:w="0" w:type="dxa"/>
          </w:tblCellMar>
        </w:tblPrEx>
        <w:trPr>
          <w:gridAfter w:val="1"/>
          <w:wAfter w:w="11" w:type="dxa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  <w:jc w:val="center"/>
            </w:pPr>
            <w:r w:rsidRPr="0003269B">
              <w:t>31.</w:t>
            </w:r>
          </w:p>
        </w:tc>
        <w:tc>
          <w:tcPr>
            <w:tcW w:w="7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03269B" w:rsidRDefault="0003269B">
            <w:pPr>
              <w:pStyle w:val="aa"/>
            </w:pPr>
            <w:r w:rsidRPr="0003269B">
              <w:t>Специи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Pr="0003269B" w:rsidRDefault="0003269B">
            <w:pPr>
              <w:pStyle w:val="aa"/>
              <w:jc w:val="center"/>
            </w:pPr>
            <w:r w:rsidRPr="0003269B">
              <w:t>2</w:t>
            </w:r>
          </w:p>
        </w:tc>
      </w:tr>
    </w:tbl>
    <w:p w:rsidR="00000000" w:rsidRDefault="0003269B"/>
    <w:p w:rsidR="00000000" w:rsidRDefault="0003269B">
      <w:pPr>
        <w:pStyle w:val="1"/>
      </w:pPr>
      <w:bookmarkStart w:id="4" w:name="sub_2000"/>
      <w:r>
        <w:t>Порядок</w:t>
      </w:r>
      <w:r>
        <w:br/>
      </w:r>
      <w:r>
        <w:t>обеспечения бесплатным питанием лиц с ограниченными возможностями здоровья, обучающихся, но не проживающих в государственных организациях Республики Мордовия, осуществляющих образовательную деятельность, в том числе лиц с ограниченными возможностями здоров</w:t>
      </w:r>
      <w:r>
        <w:t>ья, обучающихся по медицинским показаниям на дому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Республики Мордовия от 31 августа 2020 г. N 506)</w:t>
      </w:r>
    </w:p>
    <w:bookmarkEnd w:id="4"/>
    <w:p w:rsidR="00000000" w:rsidRDefault="0003269B">
      <w:pPr>
        <w:pStyle w:val="ab"/>
      </w:pPr>
      <w:r>
        <w:t>С изменениями и дополнениями от:</w:t>
      </w:r>
    </w:p>
    <w:p w:rsidR="00000000" w:rsidRDefault="0003269B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27 декабря 2021 г.</w:t>
      </w:r>
    </w:p>
    <w:p w:rsidR="00000000" w:rsidRDefault="0003269B"/>
    <w:p w:rsidR="00000000" w:rsidRDefault="0003269B">
      <w:bookmarkStart w:id="5" w:name="sub_2001"/>
      <w:r>
        <w:t>1. Настоящий Порядок обеспечения бесплатным питанием лиц с ограниченными возможностями здоровья (далее - лица с ОВЗ), обучающихся, но не проживающих в государственных организациях Республики Мордовия, осуществляющих образовательную деятельность, в том числ</w:t>
      </w:r>
      <w:r>
        <w:t>е в случае обучения по медицинским показаниям на дому (далее - Порядок), регламентирует:</w:t>
      </w:r>
    </w:p>
    <w:bookmarkEnd w:id="5"/>
    <w:p w:rsidR="00000000" w:rsidRDefault="0003269B">
      <w:r>
        <w:lastRenderedPageBreak/>
        <w:t>обеспечение бесплатным двухразовым питанием в учебные дни лиц с ОВЗ, обучающихся, но не проживающих в государственных общеобразовательных организациях Республи</w:t>
      </w:r>
      <w:r>
        <w:t>ки Мордовия, в том числе в случае обучения по медицинским показаниям на дому;</w:t>
      </w:r>
    </w:p>
    <w:p w:rsidR="00000000" w:rsidRDefault="0003269B">
      <w:r>
        <w:t>обеспечение бесплатным двухразовым питанием в учебные дни лиц с ОВЗ, обучающихся в государственных профессиональных образовательных организациях Республики Мордовия.</w:t>
      </w:r>
    </w:p>
    <w:p w:rsidR="00000000" w:rsidRDefault="0003269B">
      <w:bookmarkStart w:id="6" w:name="sub_2002"/>
      <w:r>
        <w:t>2. Лица с ОВЗ - физические лица, имеющие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условий.</w:t>
      </w:r>
    </w:p>
    <w:p w:rsidR="00000000" w:rsidRDefault="0003269B">
      <w:bookmarkStart w:id="7" w:name="sub_2003"/>
      <w:bookmarkEnd w:id="6"/>
      <w:r>
        <w:t>3. Лица с О</w:t>
      </w:r>
      <w:r>
        <w:t>ВЗ, получающие по медицинским показаниям образование на дому, обеспечиваются бесплатным двухразовым питанием в форме предоставления продуктовых наборов.</w:t>
      </w:r>
    </w:p>
    <w:p w:rsidR="00000000" w:rsidRDefault="0003269B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8" w:name="sub_2004"/>
      <w:bookmarkEnd w:id="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"/>
    <w:p w:rsidR="00000000" w:rsidRDefault="0003269B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30 декабря 2021 г. - </w:t>
      </w:r>
      <w:hyperlink r:id="rId12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Республики Мордовия от 27 декабря 2021 г. N 620</w:t>
      </w:r>
    </w:p>
    <w:p w:rsidR="00000000" w:rsidRDefault="0003269B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03269B">
      <w:r>
        <w:t>4. В период осуществлен</w:t>
      </w:r>
      <w:r>
        <w:t>ия образовательной деятельности с применением форм электронного обучения и дистанционных технологий допускается организация бесплатного двухразового питания в форме предоставления продуктовых наборов в дни фактического обучения на дому, начиная со дня, сле</w:t>
      </w:r>
      <w:r>
        <w:t>дующего за днем издания приказа руководителя образовательной организации об осуществлении образовательной деятельности с применением форм электронного обучения и дистанционных технологий. Периодичность и график выдачи продуктовых наборов устанавливается пр</w:t>
      </w:r>
      <w:r>
        <w:t>иказом руководителя образовательной организации.</w:t>
      </w:r>
    </w:p>
    <w:p w:rsidR="00000000" w:rsidRDefault="0003269B">
      <w:r>
        <w:t>Лицам, указанным в пункте 3 настоящего Порядка, продуктовые наборы выдаются ежемесячно, в период осуществления образовательного процесса, не реже одного раза в месяц.</w:t>
      </w:r>
    </w:p>
    <w:p w:rsidR="00000000" w:rsidRDefault="0003269B">
      <w:r>
        <w:t>Состав продуктового набора формируется в</w:t>
      </w:r>
      <w:r>
        <w:t xml:space="preserve"> соответствии с </w:t>
      </w:r>
      <w:hyperlink r:id="rId14" w:history="1">
        <w:r>
          <w:rPr>
            <w:rStyle w:val="a4"/>
          </w:rPr>
          <w:t>таблицей 2</w:t>
        </w:r>
      </w:hyperlink>
      <w:r>
        <w:t xml:space="preserve"> приложения 7 к Санитарно-эпидемиологическим требованиям к организации общественного питания населения СанПиН 2.3/2.4.3590-20, утвержденным </w:t>
      </w:r>
      <w:hyperlink r:id="rId15" w:history="1">
        <w:r>
          <w:rPr>
            <w:rStyle w:val="a4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27 октября 2020 г. N 32 "Об утверждении санитарно-эпидемиологических правил и норм СанПиН 2.3/2.4.3590-20 "Санитарно-эп</w:t>
      </w:r>
      <w:r>
        <w:t>идемиологические требования к организации общественного питания населения".</w:t>
      </w:r>
    </w:p>
    <w:p w:rsidR="00000000" w:rsidRDefault="0003269B">
      <w:bookmarkStart w:id="9" w:name="sub_2005"/>
      <w:r>
        <w:t>5. Для предоставления бесплатного двухразового питания или продуктовых наборов лицам с ОВЗ лицо с ОВЗ, обладающее полной дееспособностью (в том числе лица прошедшие процеду</w:t>
      </w:r>
      <w:r>
        <w:t>ру эмансипации или заключившие брак в возрасте до 18 лет), самостоятельно либо родитель (законный представитель) лица с ОВЗ (в отношении лица с ОВЗ, не достигшего восемнадцатилетнего возраста, или в отношении лица с ОВЗ, в отношении которого есть решение с</w:t>
      </w:r>
      <w:r>
        <w:t xml:space="preserve">уда о признании указанного лица недееспособным (ограниченно дееспособным) (далее - заявитель) до 1 сентября текущего года либо в течение учебного года по мере необходимости подает на имя руководителя государственной образовательной организации заявление о </w:t>
      </w:r>
      <w:r>
        <w:t>предоставлении бесплатного двухразового питания или продуктовых наборов (далее - заявление) по форме, утвержденной приказом руководителя образовательной организации. Данное заявление подается на срок действия заключения психолого-медико-педагогической коми</w:t>
      </w:r>
      <w:r>
        <w:t>ссии.</w:t>
      </w:r>
    </w:p>
    <w:bookmarkEnd w:id="9"/>
    <w:p w:rsidR="00000000" w:rsidRDefault="0003269B">
      <w:r>
        <w:t>В заявлении заявителем указываются следующие сведения:</w:t>
      </w:r>
    </w:p>
    <w:p w:rsidR="00000000" w:rsidRDefault="0003269B">
      <w:r>
        <w:t>- фамилия, имя, отчество (последнее - при наличии) заявителя;</w:t>
      </w:r>
    </w:p>
    <w:p w:rsidR="00000000" w:rsidRDefault="0003269B">
      <w:r>
        <w:t>- фамилия, имя, отчество (последнее - при наличии) лица с ОВЗ, в случае обращения законного представителя;</w:t>
      </w:r>
    </w:p>
    <w:p w:rsidR="00000000" w:rsidRDefault="0003269B">
      <w:r>
        <w:t>- адрес места жите</w:t>
      </w:r>
      <w:r>
        <w:t>льства заявителя;</w:t>
      </w:r>
    </w:p>
    <w:p w:rsidR="00000000" w:rsidRDefault="0003269B">
      <w:r>
        <w:t>- адрес электронной почты (при наличии);</w:t>
      </w:r>
    </w:p>
    <w:p w:rsidR="00000000" w:rsidRDefault="0003269B">
      <w:r>
        <w:t>- срок действия заключения психолого-медико-педагогической комиссии.</w:t>
      </w:r>
    </w:p>
    <w:p w:rsidR="00000000" w:rsidRDefault="0003269B">
      <w:r>
        <w:t xml:space="preserve">Примерная форма заявления размещается образовательной организацией на </w:t>
      </w:r>
      <w:r>
        <w:lastRenderedPageBreak/>
        <w:t xml:space="preserve">информационном стенде и (или) на официальном сайте в сети </w:t>
      </w:r>
      <w:r>
        <w:t>"Интернет".</w:t>
      </w:r>
    </w:p>
    <w:p w:rsidR="00000000" w:rsidRDefault="0003269B">
      <w:r>
        <w:t>К заявлению прилагаются следующие документы:</w:t>
      </w:r>
    </w:p>
    <w:p w:rsidR="00000000" w:rsidRDefault="0003269B">
      <w:r>
        <w:t>- заключение психолого-медико-педагогической комиссии, подтверждающее наличие ограниченных возможностей здоровья;</w:t>
      </w:r>
    </w:p>
    <w:p w:rsidR="00000000" w:rsidRDefault="0003269B">
      <w:r>
        <w:t>- для лиц с ОВЗ, получающих по медицинским показаниям образование на дому, необходимо</w:t>
      </w:r>
      <w:r>
        <w:t xml:space="preserve"> дополнительно представить медицинское заключение, рекомендующее обучение на дому.</w:t>
      </w:r>
    </w:p>
    <w:p w:rsidR="00000000" w:rsidRDefault="0003269B">
      <w:bookmarkStart w:id="10" w:name="sub_2006"/>
      <w:r>
        <w:t xml:space="preserve">6. Заявление и документы, указанные в </w:t>
      </w:r>
      <w:hyperlink w:anchor="sub_2005" w:history="1">
        <w:r>
          <w:rPr>
            <w:rStyle w:val="a4"/>
          </w:rPr>
          <w:t>пункте 5</w:t>
        </w:r>
      </w:hyperlink>
      <w:r>
        <w:t xml:space="preserve"> настоящего Порядка, могут быть представлены одним из следующих способов:</w:t>
      </w:r>
    </w:p>
    <w:bookmarkEnd w:id="10"/>
    <w:p w:rsidR="00000000" w:rsidRDefault="0003269B">
      <w:r>
        <w:t>1) путем ли</w:t>
      </w:r>
      <w:r>
        <w:t>чного обращения в образовательную организацию. В этом случае копии с подлинников документов снимает лицо, ответственное за прием документов в образовательной организации, и удостоверяет их при сверке с подлинниками. Подлинники документов возвращаются заяви</w:t>
      </w:r>
      <w:r>
        <w:t>телю в день личного обращения;</w:t>
      </w:r>
    </w:p>
    <w:p w:rsidR="00000000" w:rsidRDefault="0003269B">
      <w:r>
        <w:t>2) через организации почтовой связи письмом. В этом случае документы представляются в копиях, заверенных организацией выдавшей заключение.</w:t>
      </w:r>
    </w:p>
    <w:p w:rsidR="00000000" w:rsidRDefault="0003269B">
      <w:bookmarkStart w:id="11" w:name="sub_2007"/>
      <w:r>
        <w:t>7. Заявление регистрируется в журнале регистрации заявлений уполномоченным сот</w:t>
      </w:r>
      <w:r>
        <w:t>рудником образовательной организации в день личного обращения заявителя в случае личного обращения, либо в день поступления заказного письма в образовательную организацию, в случае обращения через организации почтовой связи.</w:t>
      </w:r>
    </w:p>
    <w:bookmarkEnd w:id="11"/>
    <w:p w:rsidR="00000000" w:rsidRDefault="0003269B">
      <w:r>
        <w:t>Форма журнала регистрац</w:t>
      </w:r>
      <w:r>
        <w:t>ии заявлений утверждается приказом руководителя государственной образовательной организации.</w:t>
      </w:r>
    </w:p>
    <w:p w:rsidR="00000000" w:rsidRDefault="0003269B">
      <w:bookmarkStart w:id="12" w:name="sub_2008"/>
      <w:r>
        <w:t>8. В журнале регистрации заявлений в обязательном порядке отображаются следующие сведения:</w:t>
      </w:r>
    </w:p>
    <w:bookmarkEnd w:id="12"/>
    <w:p w:rsidR="00000000" w:rsidRDefault="0003269B">
      <w:r>
        <w:t>- фамилия, имя, отчество (последнее - при наличии) заяви</w:t>
      </w:r>
      <w:r>
        <w:t>теля;</w:t>
      </w:r>
    </w:p>
    <w:p w:rsidR="00000000" w:rsidRDefault="0003269B">
      <w:r>
        <w:t>- фамилия, имя, отчество (последнее - при наличии) ребенка, в случае обращения законного представителя;</w:t>
      </w:r>
    </w:p>
    <w:p w:rsidR="00000000" w:rsidRDefault="0003269B">
      <w:r>
        <w:t>- адрес места жительства заявителя;</w:t>
      </w:r>
    </w:p>
    <w:p w:rsidR="00000000" w:rsidRDefault="0003269B">
      <w:r>
        <w:t>- адрес электронной почты (при наличии);</w:t>
      </w:r>
    </w:p>
    <w:p w:rsidR="00000000" w:rsidRDefault="0003269B">
      <w:r>
        <w:t>- дата и номер регистрации заявления;</w:t>
      </w:r>
    </w:p>
    <w:p w:rsidR="00000000" w:rsidRDefault="0003269B">
      <w:r>
        <w:t>- дата и номер п</w:t>
      </w:r>
      <w:r>
        <w:t>риказа о принятом решении;</w:t>
      </w:r>
    </w:p>
    <w:p w:rsidR="00000000" w:rsidRDefault="0003269B">
      <w:r>
        <w:t>- результат рассмотрения заявления;</w:t>
      </w:r>
    </w:p>
    <w:p w:rsidR="00000000" w:rsidRDefault="0003269B">
      <w:r>
        <w:t>- срок действия заключения психолого-медико-педагогической комиссии.</w:t>
      </w:r>
    </w:p>
    <w:p w:rsidR="00000000" w:rsidRDefault="0003269B">
      <w:bookmarkStart w:id="13" w:name="sub_2009"/>
      <w:r>
        <w:t>9. Решение о предоставлении либо об отказе в предоставлении бесплатного двухразового питания принимается образовател</w:t>
      </w:r>
      <w:r>
        <w:t>ьной организацией в течение пяти рабочих дней со дня регистрации заявления и оформляется приказом руководителя образовательной организации.</w:t>
      </w:r>
    </w:p>
    <w:p w:rsidR="00000000" w:rsidRDefault="0003269B">
      <w:bookmarkStart w:id="14" w:name="sub_2010"/>
      <w:bookmarkEnd w:id="13"/>
      <w:r>
        <w:t>10. При положительном решении вопроса издается приказ руководителя образовательной организации о пре</w:t>
      </w:r>
      <w:r>
        <w:t>доставлении бесплатного двухразового питания или продуктовых наборов и начиная с 1 сентября (в отношении лиц, подавших заявление до начала учебного года) либо со дня, следующего за днем издания соответствующего приказа (в случае предоставления заявления на</w:t>
      </w:r>
      <w:r>
        <w:t xml:space="preserve"> бесплатное питание в течении</w:t>
      </w:r>
      <w:hyperlink r:id="rId16" w:history="1">
        <w:r>
          <w:rPr>
            <w:rStyle w:val="a4"/>
            <w:shd w:val="clear" w:color="auto" w:fill="F0F0F0"/>
          </w:rPr>
          <w:t>#</w:t>
        </w:r>
      </w:hyperlink>
      <w:r>
        <w:t xml:space="preserve"> учебного года), до окончания срока действия заключения психолого-медико-педагогической комиссии или прекращения образовательных отношений лицо с ОВЗ получае</w:t>
      </w:r>
      <w:r>
        <w:t>т бесплатное двухразовое питание, лицо с ОВЗ, получающее по медицинским показаниям образование на дому, - бесплатное двухразовое питание в виде продуктовых наборов.</w:t>
      </w:r>
    </w:p>
    <w:p w:rsidR="00000000" w:rsidRDefault="0003269B">
      <w:bookmarkStart w:id="15" w:name="sub_2011"/>
      <w:bookmarkEnd w:id="14"/>
      <w:r>
        <w:t>11. В течении двух рабочих дней со дня издания приказа о предоставлении бес</w:t>
      </w:r>
      <w:r>
        <w:t>платного двухразового питания или продуктовых наборов заявитель уведомляется о принятом решении лично (посредством ознакомления с приказом) или путем направления ему уведомления о принятом решении.</w:t>
      </w:r>
    </w:p>
    <w:bookmarkEnd w:id="15"/>
    <w:p w:rsidR="00000000" w:rsidRDefault="0003269B">
      <w:r>
        <w:t>Уведомление о принятом решении направляется почтов</w:t>
      </w:r>
      <w:r>
        <w:t xml:space="preserve">ым отправлением по адресу места жительства заявителя, указанному в заявлении, или в электронной форме, подписанное простой </w:t>
      </w:r>
      <w:hyperlink r:id="rId17" w:history="1">
        <w:r>
          <w:rPr>
            <w:rStyle w:val="a4"/>
          </w:rPr>
          <w:t>электронной подписью</w:t>
        </w:r>
      </w:hyperlink>
      <w:r>
        <w:t xml:space="preserve"> или неквалифицированной электронной подпи</w:t>
      </w:r>
      <w:r>
        <w:t xml:space="preserve">сью, по адресу электронной </w:t>
      </w:r>
      <w:r>
        <w:lastRenderedPageBreak/>
        <w:t>почты, указанному в заявлении.</w:t>
      </w:r>
    </w:p>
    <w:p w:rsidR="00000000" w:rsidRDefault="0003269B">
      <w:bookmarkStart w:id="16" w:name="sub_2012"/>
      <w:r>
        <w:t>12. Основаниями для принятия решения об отказе в предоставлении бесплатного питания являются:</w:t>
      </w:r>
    </w:p>
    <w:bookmarkEnd w:id="16"/>
    <w:p w:rsidR="00000000" w:rsidRDefault="0003269B">
      <w:r>
        <w:t xml:space="preserve">1) непредставление документов, указанных в </w:t>
      </w:r>
      <w:hyperlink w:anchor="sub_2005" w:history="1">
        <w:r>
          <w:rPr>
            <w:rStyle w:val="a4"/>
          </w:rPr>
          <w:t>пункте 5</w:t>
        </w:r>
      </w:hyperlink>
      <w:r>
        <w:t xml:space="preserve"> настоящего</w:t>
      </w:r>
      <w:r>
        <w:t xml:space="preserve"> Порядка;</w:t>
      </w:r>
    </w:p>
    <w:p w:rsidR="00000000" w:rsidRDefault="0003269B">
      <w:r>
        <w:t>2) представление недостоверных сведений в заявлении и (или) документах.</w:t>
      </w:r>
    </w:p>
    <w:p w:rsidR="00000000" w:rsidRDefault="0003269B">
      <w:r>
        <w:t>Решение об отказе в предоставлении бесплатного питания может быть обжаловано в порядке, установленном законодательством Российской Федерации.</w:t>
      </w:r>
    </w:p>
    <w:p w:rsidR="00000000" w:rsidRDefault="0003269B">
      <w:bookmarkStart w:id="17" w:name="sub_2013"/>
      <w:r>
        <w:t>13. В течении двух рабоч</w:t>
      </w:r>
      <w:r>
        <w:t>их дней со дня издания приказа об отказе в предоставлении бесплатного двухразового питания или продуктовых наборов заявитель уведомляется о принятом решении лично (посредством ознакомления с приказом) или путем направления ему уведомления о принятом решени</w:t>
      </w:r>
      <w:r>
        <w:t>и.</w:t>
      </w:r>
    </w:p>
    <w:bookmarkEnd w:id="17"/>
    <w:p w:rsidR="00000000" w:rsidRDefault="0003269B">
      <w:r>
        <w:t xml:space="preserve">Уведомление о принятом решении направляется почтовым отправлением по адресу места жительства заявителя, указанному в заявлении, или в электронной форме, подписанное простой </w:t>
      </w:r>
      <w:hyperlink r:id="rId18" w:history="1">
        <w:r>
          <w:rPr>
            <w:rStyle w:val="a4"/>
          </w:rPr>
          <w:t>элек</w:t>
        </w:r>
        <w:r>
          <w:rPr>
            <w:rStyle w:val="a4"/>
          </w:rPr>
          <w:t>тронной подписью</w:t>
        </w:r>
      </w:hyperlink>
      <w:r>
        <w:t xml:space="preserve"> или неквалифицированной электронной подписью по адресу электронной почты, указанному в заявлении.</w:t>
      </w:r>
    </w:p>
    <w:p w:rsidR="00000000" w:rsidRDefault="0003269B">
      <w:bookmarkStart w:id="18" w:name="sub_2014"/>
      <w:r>
        <w:t>14. Прекращение обеспечения бесплатным двухразовым питанием или продуктовыми наборами лиц с ОВЗ производится со дня издания приказ</w:t>
      </w:r>
      <w:r>
        <w:t>а об отчислении обучающегося из образовательной организации либо после предоставления заявителем в образовательную организацию заключения психолого-медико-педагогической комиссии о снятии статуса лица с ограниченными возможностями здоровья с обучающегося.</w:t>
      </w:r>
    </w:p>
    <w:p w:rsidR="00000000" w:rsidRDefault="0003269B">
      <w:bookmarkStart w:id="19" w:name="sub_2015"/>
      <w:bookmarkEnd w:id="18"/>
      <w:r>
        <w:t>15. В случае досрочного снятия статуса лица с ограниченными возможностями здоровья с лица с ОВЗ заявитель в течении</w:t>
      </w:r>
      <w:hyperlink r:id="rId19" w:history="1">
        <w:r>
          <w:rPr>
            <w:rStyle w:val="a4"/>
            <w:shd w:val="clear" w:color="auto" w:fill="F0F0F0"/>
          </w:rPr>
          <w:t>#</w:t>
        </w:r>
      </w:hyperlink>
      <w:r>
        <w:t xml:space="preserve"> десяти рабочих дней со дня получения заключения психол</w:t>
      </w:r>
      <w:r>
        <w:t>ого-медико-педагогической комиссии о снятии статуса лица с ограниченными возможностями здоровья с лица с ОВЗ обязан уведомить об этом образовательную организацию.</w:t>
      </w:r>
    </w:p>
    <w:p w:rsidR="00000000" w:rsidRDefault="0003269B">
      <w:bookmarkStart w:id="20" w:name="sub_2016"/>
      <w:bookmarkEnd w:id="19"/>
      <w:r>
        <w:t>16. Уведомление о прекращении обеспечения бесплатным двухразовым питанием или</w:t>
      </w:r>
      <w:r>
        <w:t xml:space="preserve"> продуктовыми наборами заполняется по форме, утвержденной приказом руководителя образовательной организации.</w:t>
      </w:r>
    </w:p>
    <w:bookmarkEnd w:id="20"/>
    <w:p w:rsidR="00000000" w:rsidRDefault="0003269B">
      <w:r>
        <w:t>В уведомлении о прекращении обеспечения бесплатным двухразовым питанием или продуктовыми наборами заявителем указываются следующие сведения</w:t>
      </w:r>
      <w:r>
        <w:t>:</w:t>
      </w:r>
    </w:p>
    <w:p w:rsidR="00000000" w:rsidRDefault="0003269B">
      <w:r>
        <w:t>- фамилия, имя, отчество (последнее - при наличии) заявителя;</w:t>
      </w:r>
    </w:p>
    <w:p w:rsidR="00000000" w:rsidRDefault="0003269B">
      <w:r>
        <w:t>- фамилия, имя, отчество (последнее - при наличии) ребенка, в случае обращения законного представителя;</w:t>
      </w:r>
    </w:p>
    <w:p w:rsidR="00000000" w:rsidRDefault="0003269B">
      <w:r>
        <w:t>- адрес места жительства заявителя;</w:t>
      </w:r>
    </w:p>
    <w:p w:rsidR="00000000" w:rsidRDefault="0003269B">
      <w:r>
        <w:t>- адрес электронной почты (при наличии);</w:t>
      </w:r>
    </w:p>
    <w:p w:rsidR="00000000" w:rsidRDefault="0003269B">
      <w:r>
        <w:t>- заключени</w:t>
      </w:r>
      <w:r>
        <w:t>е психолого-медико-педагогической комиссии, на основании которого с обучающегося снят статус лица с ограниченными возможностями здоровья.</w:t>
      </w:r>
    </w:p>
    <w:p w:rsidR="00000000" w:rsidRDefault="0003269B">
      <w:r>
        <w:t>К уведомлению прилагаются следующие документы:</w:t>
      </w:r>
    </w:p>
    <w:p w:rsidR="00000000" w:rsidRDefault="0003269B">
      <w:r>
        <w:t xml:space="preserve">- документ удостоверяющий личность лица с ОВЗ либо родителя (законного </w:t>
      </w:r>
      <w:r>
        <w:t>представителя) лица с ОВЗ;</w:t>
      </w:r>
    </w:p>
    <w:p w:rsidR="00000000" w:rsidRDefault="0003269B">
      <w:r>
        <w:t>- заключение психолого-медико-педагогической комиссии, на основании которого с обучающегося снят статус лица с ограниченными возможностями здоровья.</w:t>
      </w:r>
    </w:p>
    <w:p w:rsidR="00000000" w:rsidRDefault="0003269B">
      <w:r>
        <w:t>Примерная форма уведомления размещается образовательной организацией на информац</w:t>
      </w:r>
      <w:r>
        <w:t>ионном стенде и (или) на официальном сайте в сети "Интернет".</w:t>
      </w:r>
    </w:p>
    <w:p w:rsidR="00000000" w:rsidRDefault="0003269B">
      <w:bookmarkStart w:id="21" w:name="sub_2017"/>
      <w:r>
        <w:t xml:space="preserve">17. Уведомление и документы, указанные в </w:t>
      </w:r>
      <w:hyperlink w:anchor="sub_2016" w:history="1">
        <w:r>
          <w:rPr>
            <w:rStyle w:val="a4"/>
          </w:rPr>
          <w:t>пункте 16</w:t>
        </w:r>
      </w:hyperlink>
      <w:r>
        <w:t xml:space="preserve"> настоящего Порядка, могут быть представлены одним из следующих способов:</w:t>
      </w:r>
    </w:p>
    <w:bookmarkEnd w:id="21"/>
    <w:p w:rsidR="00000000" w:rsidRDefault="0003269B">
      <w:r>
        <w:t>1) путем личного обращения в</w:t>
      </w:r>
      <w:r>
        <w:t xml:space="preserve"> образовательную организацию. В этом случае копии с подлинников документов снимает лицо, ответственное за прием документов в образовательной организации, и удостоверяет их при сверке с подлинниками. Подлинники документов возвращаются заявителю в день лично</w:t>
      </w:r>
      <w:r>
        <w:t>го обращения;</w:t>
      </w:r>
    </w:p>
    <w:p w:rsidR="00000000" w:rsidRDefault="0003269B">
      <w:r>
        <w:t xml:space="preserve">2) через организации почтовой связи письмом. В этом случае документы представляются в </w:t>
      </w:r>
      <w:r>
        <w:lastRenderedPageBreak/>
        <w:t>копиях, заверенных организацией, выдавшей заключение.</w:t>
      </w:r>
    </w:p>
    <w:p w:rsidR="00000000" w:rsidRDefault="0003269B">
      <w:bookmarkStart w:id="22" w:name="sub_2018"/>
      <w:r>
        <w:t xml:space="preserve">18. В случае нарушения заявителем сроков написания уведомления о прекращении обеспечения бесплатным двухразовым питанием или продуктовыми наборами, излишне полученное бесплатное питание или продуктовые наборы в денежном эквиваленте возвращаются заявителем </w:t>
      </w:r>
      <w:r>
        <w:t>на счет образовательной организации добровольно, на основании калькуляции стоимости излишне полученного бесплатного двухразового питания или продуктовых наборов, производимой образовательной организацией, или в случае отказа от возвращения денежные средств</w:t>
      </w:r>
      <w:r>
        <w:t>а взыскивается с получателя в судебном порядке.</w:t>
      </w:r>
    </w:p>
    <w:p w:rsidR="00000000" w:rsidRDefault="0003269B">
      <w:bookmarkStart w:id="23" w:name="sub_2019"/>
      <w:bookmarkEnd w:id="22"/>
      <w:r>
        <w:t>19. Руководитель государственной образовательной организации:</w:t>
      </w:r>
    </w:p>
    <w:bookmarkEnd w:id="23"/>
    <w:p w:rsidR="00000000" w:rsidRDefault="0003269B">
      <w:r>
        <w:t>1) ежегодно до 25 августа организует работу по сбору заявлений на обеспечение бесплатным двухразовым питанием или продукто</w:t>
      </w:r>
      <w:r>
        <w:t>выми наборами;</w:t>
      </w:r>
    </w:p>
    <w:p w:rsidR="00000000" w:rsidRDefault="0003269B">
      <w:r>
        <w:t>2) ежегодно, перед началом учебного года, издает приказ об утверждении списка обучающихся с ОВЗ, обеспечиваемых бесплатным питанием, в том числе продуктовыми наборами в отношении лиц с ОВЗ, получающих по медицинским показаниям образование на</w:t>
      </w:r>
      <w:r>
        <w:t xml:space="preserve"> дому, в случае необходимости в данный приказ вносятся изменения в течение учебного года;</w:t>
      </w:r>
    </w:p>
    <w:p w:rsidR="00000000" w:rsidRDefault="0003269B">
      <w:r>
        <w:t>3) назначает ответственного за организацию питания в организации, который обеспечивает наличие ежедневных меню с учетом возрастных групп лиц с ОВЗ, выполнение натурал</w:t>
      </w:r>
      <w:r>
        <w:t>ьных норм питания, ведение необходимой документации;</w:t>
      </w:r>
    </w:p>
    <w:p w:rsidR="00000000" w:rsidRDefault="0003269B">
      <w:r>
        <w:t>4) осуществляет контроль за полноценностью, качеством, сбалансированностью и организацией питания, соблюдением санитарно-гигиенических правил и норм.</w:t>
      </w:r>
    </w:p>
    <w:p w:rsidR="0003269B" w:rsidRDefault="0003269B"/>
    <w:sectPr w:rsidR="0003269B">
      <w:headerReference w:type="default" r:id="rId20"/>
      <w:footerReference w:type="default" r:id="rId21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69B" w:rsidRDefault="0003269B">
      <w:r>
        <w:separator/>
      </w:r>
    </w:p>
  </w:endnote>
  <w:endnote w:type="continuationSeparator" w:id="0">
    <w:p w:rsidR="0003269B" w:rsidRDefault="0003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 w:rsidRPr="0003269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03269B" w:rsidRDefault="0003269B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 w:rsidRPr="0003269B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03269B"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 w:rsidRPr="0003269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03269B">
            <w:rPr>
              <w:rFonts w:ascii="Times New Roman" w:hAnsi="Times New Roman" w:cs="Times New Roman"/>
              <w:sz w:val="20"/>
              <w:szCs w:val="20"/>
            </w:rPr>
            <w:t>13.03.2026</w:t>
          </w:r>
          <w:r w:rsidRPr="0003269B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03269B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3269B" w:rsidRDefault="0003269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03269B"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03269B" w:rsidRDefault="0003269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03269B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03269B"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F4398C" w:rsidRPr="0003269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4398C" w:rsidRPr="0003269B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03269B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03269B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03269B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03269B"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F4398C" w:rsidRPr="0003269B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4398C" w:rsidRPr="0003269B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03269B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69B" w:rsidRDefault="0003269B">
      <w:r>
        <w:separator/>
      </w:r>
    </w:p>
  </w:footnote>
  <w:footnote w:type="continuationSeparator" w:id="0">
    <w:p w:rsidR="0003269B" w:rsidRDefault="00032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03269B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Постановление Правительства Республики Мордовия от 31 августа 2020 г. N 506 "Об утверждении Норм и Порядка…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98C"/>
    <w:rsid w:val="0003269B"/>
    <w:rsid w:val="00F4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BFEDED0-3899-4F77-A125-5F8784BB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9014944/901" TargetMode="External"/><Relationship Id="rId13" Type="http://schemas.openxmlformats.org/officeDocument/2006/relationships/hyperlink" Target="https://internet.garant.ru/document/redirect/73311356/2004" TargetMode="External"/><Relationship Id="rId18" Type="http://schemas.openxmlformats.org/officeDocument/2006/relationships/hyperlink" Target="https://internet.garant.ru/document/redirect/12184522/21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internet.garant.ru/document/redirect/70291362/108909" TargetMode="External"/><Relationship Id="rId12" Type="http://schemas.openxmlformats.org/officeDocument/2006/relationships/hyperlink" Target="https://internet.garant.ru/document/redirect/403316932/12" TargetMode="External"/><Relationship Id="rId17" Type="http://schemas.openxmlformats.org/officeDocument/2006/relationships/hyperlink" Target="https://internet.garant.ru/document/redirect/12184522/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3100000/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73311356/100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74891586/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internet.garant.ru/document/redirect/403316932/11" TargetMode="External"/><Relationship Id="rId19" Type="http://schemas.openxmlformats.org/officeDocument/2006/relationships/hyperlink" Target="https://internet.garant.ru/document/redirect/3100000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74592297/0" TargetMode="External"/><Relationship Id="rId14" Type="http://schemas.openxmlformats.org/officeDocument/2006/relationships/hyperlink" Target="https://internet.garant.ru/document/redirect/74891586/1720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2605</Words>
  <Characters>14853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Вячеслав Макаров</cp:lastModifiedBy>
  <cp:revision>2</cp:revision>
  <dcterms:created xsi:type="dcterms:W3CDTF">2026-03-19T12:43:00Z</dcterms:created>
  <dcterms:modified xsi:type="dcterms:W3CDTF">2026-03-19T12:43:00Z</dcterms:modified>
</cp:coreProperties>
</file>