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A299" w14:textId="276E09CA" w:rsidR="0099670B" w:rsidRPr="0010020C" w:rsidRDefault="00643339" w:rsidP="0010020C">
      <w:pPr>
        <w:pStyle w:val="Iaey"/>
        <w:ind w:left="5245" w:firstLine="0"/>
        <w:rPr>
          <w:sz w:val="24"/>
          <w:szCs w:val="24"/>
        </w:rPr>
      </w:pPr>
      <w:r w:rsidRPr="0010020C">
        <w:rPr>
          <w:sz w:val="24"/>
          <w:szCs w:val="24"/>
        </w:rPr>
        <w:t>Приложение</w:t>
      </w:r>
      <w:r w:rsidR="0099670B" w:rsidRPr="0010020C">
        <w:rPr>
          <w:sz w:val="24"/>
          <w:szCs w:val="24"/>
        </w:rPr>
        <w:t xml:space="preserve"> </w:t>
      </w:r>
      <w:r w:rsidR="003C5624" w:rsidRPr="0010020C">
        <w:rPr>
          <w:sz w:val="24"/>
          <w:szCs w:val="24"/>
        </w:rPr>
        <w:t>1</w:t>
      </w:r>
    </w:p>
    <w:p w14:paraId="1DCA9F07" w14:textId="437A4ABF" w:rsidR="0099670B" w:rsidRPr="0010020C" w:rsidRDefault="0099670B" w:rsidP="0010020C">
      <w:pPr>
        <w:pStyle w:val="Iaey"/>
        <w:ind w:left="5245" w:firstLine="0"/>
        <w:rPr>
          <w:sz w:val="24"/>
          <w:szCs w:val="24"/>
        </w:rPr>
      </w:pPr>
      <w:r w:rsidRPr="0010020C">
        <w:rPr>
          <w:sz w:val="24"/>
          <w:szCs w:val="24"/>
        </w:rPr>
        <w:t>к приказу Минис</w:t>
      </w:r>
      <w:r w:rsidR="0043223E" w:rsidRPr="0010020C">
        <w:rPr>
          <w:sz w:val="24"/>
          <w:szCs w:val="24"/>
        </w:rPr>
        <w:t>т</w:t>
      </w:r>
      <w:r w:rsidRPr="0010020C">
        <w:rPr>
          <w:sz w:val="24"/>
          <w:szCs w:val="24"/>
        </w:rPr>
        <w:t>ерс</w:t>
      </w:r>
      <w:r w:rsidR="0043223E" w:rsidRPr="0010020C">
        <w:rPr>
          <w:sz w:val="24"/>
          <w:szCs w:val="24"/>
        </w:rPr>
        <w:t>т</w:t>
      </w:r>
      <w:r w:rsidRPr="0010020C">
        <w:rPr>
          <w:sz w:val="24"/>
          <w:szCs w:val="24"/>
        </w:rPr>
        <w:t xml:space="preserve">ва образования </w:t>
      </w:r>
    </w:p>
    <w:p w14:paraId="0143820C" w14:textId="45925C5A" w:rsidR="0099670B" w:rsidRPr="0010020C" w:rsidRDefault="0099670B" w:rsidP="0010020C">
      <w:pPr>
        <w:pStyle w:val="Iaey"/>
        <w:ind w:left="5245" w:firstLine="0"/>
        <w:rPr>
          <w:sz w:val="24"/>
          <w:szCs w:val="24"/>
        </w:rPr>
      </w:pPr>
      <w:r w:rsidRPr="0010020C">
        <w:rPr>
          <w:sz w:val="24"/>
          <w:szCs w:val="24"/>
        </w:rPr>
        <w:t>Республики Мордовия</w:t>
      </w:r>
    </w:p>
    <w:p w14:paraId="239506C7" w14:textId="2A9BB9FE" w:rsidR="0010020C" w:rsidRPr="0010020C" w:rsidRDefault="00724558" w:rsidP="0010020C">
      <w:pPr>
        <w:pStyle w:val="Iaey"/>
        <w:ind w:left="5245" w:firstLine="0"/>
        <w:rPr>
          <w:sz w:val="24"/>
          <w:szCs w:val="24"/>
        </w:rPr>
      </w:pPr>
      <w:r>
        <w:rPr>
          <w:sz w:val="24"/>
          <w:szCs w:val="24"/>
        </w:rPr>
        <w:t>о</w:t>
      </w:r>
      <w:r w:rsidR="0043223E" w:rsidRPr="0010020C">
        <w:rPr>
          <w:sz w:val="24"/>
          <w:szCs w:val="24"/>
        </w:rPr>
        <w:t>т</w:t>
      </w:r>
      <w:r>
        <w:rPr>
          <w:sz w:val="24"/>
          <w:szCs w:val="24"/>
        </w:rPr>
        <w:t xml:space="preserve"> 31.03.20</w:t>
      </w:r>
      <w:r w:rsidR="0099670B" w:rsidRPr="0010020C">
        <w:rPr>
          <w:sz w:val="24"/>
          <w:szCs w:val="24"/>
        </w:rPr>
        <w:t>25г.</w:t>
      </w:r>
      <w:r w:rsidR="0043223E" w:rsidRPr="0010020C">
        <w:rPr>
          <w:sz w:val="24"/>
          <w:szCs w:val="24"/>
        </w:rPr>
        <w:t xml:space="preserve"> </w:t>
      </w:r>
      <w:r w:rsidR="0099670B" w:rsidRPr="0010020C">
        <w:rPr>
          <w:sz w:val="24"/>
          <w:szCs w:val="24"/>
        </w:rPr>
        <w:t>№</w:t>
      </w:r>
      <w:r>
        <w:rPr>
          <w:sz w:val="24"/>
          <w:szCs w:val="24"/>
        </w:rPr>
        <w:t xml:space="preserve"> 340-ОД</w:t>
      </w:r>
      <w:r w:rsidR="00643339" w:rsidRPr="0010020C">
        <w:rPr>
          <w:sz w:val="24"/>
          <w:szCs w:val="24"/>
        </w:rPr>
        <w:t xml:space="preserve"> </w:t>
      </w:r>
    </w:p>
    <w:p w14:paraId="6C64D098" w14:textId="77777777" w:rsidR="0010020C" w:rsidRDefault="0010020C" w:rsidP="00BC6D33">
      <w:pPr>
        <w:pStyle w:val="1"/>
        <w:spacing w:before="0" w:after="0"/>
        <w:rPr>
          <w:rFonts w:ascii="Times New Roman" w:hAnsi="Times New Roman" w:cs="Times New Roman"/>
          <w:sz w:val="28"/>
          <w:szCs w:val="28"/>
        </w:rPr>
      </w:pPr>
    </w:p>
    <w:p w14:paraId="7B21ECCF" w14:textId="77777777" w:rsidR="0010020C" w:rsidRDefault="0010020C" w:rsidP="00BC6D33">
      <w:pPr>
        <w:pStyle w:val="1"/>
        <w:spacing w:before="0" w:after="0"/>
        <w:rPr>
          <w:rFonts w:ascii="Times New Roman" w:hAnsi="Times New Roman" w:cs="Times New Roman"/>
          <w:sz w:val="28"/>
          <w:szCs w:val="28"/>
        </w:rPr>
      </w:pPr>
    </w:p>
    <w:p w14:paraId="3EC6FF8B" w14:textId="72A33B2C" w:rsidR="00BC6D33" w:rsidRDefault="00BC6D33" w:rsidP="00BC6D33">
      <w:pPr>
        <w:pStyle w:val="1"/>
        <w:spacing w:before="0" w:after="0"/>
        <w:rPr>
          <w:rFonts w:ascii="Times New Roman" w:hAnsi="Times New Roman" w:cs="Times New Roman"/>
          <w:sz w:val="28"/>
          <w:szCs w:val="28"/>
        </w:rPr>
      </w:pPr>
      <w:r w:rsidRPr="00BC6D33">
        <w:rPr>
          <w:rFonts w:ascii="Times New Roman" w:hAnsi="Times New Roman" w:cs="Times New Roman"/>
          <w:sz w:val="28"/>
          <w:szCs w:val="28"/>
        </w:rPr>
        <w:t xml:space="preserve">Порядок </w:t>
      </w:r>
    </w:p>
    <w:p w14:paraId="2919AB91" w14:textId="4EDBE7FE" w:rsidR="0033759F" w:rsidRPr="00BC6D33" w:rsidRDefault="00BC6D33" w:rsidP="00BC6D33">
      <w:pPr>
        <w:pStyle w:val="1"/>
        <w:spacing w:before="0" w:after="0"/>
        <w:rPr>
          <w:rFonts w:ascii="Times New Roman" w:hAnsi="Times New Roman" w:cs="Times New Roman"/>
          <w:sz w:val="28"/>
          <w:szCs w:val="28"/>
        </w:rPr>
      </w:pPr>
      <w:r w:rsidRPr="00BC6D33">
        <w:rPr>
          <w:rFonts w:ascii="Times New Roman" w:hAnsi="Times New Roman" w:cs="Times New Roman"/>
          <w:sz w:val="28"/>
          <w:szCs w:val="28"/>
        </w:rPr>
        <w:t xml:space="preserve">проведения конкурса на присуждение премий лучшим учителям образовательных организаций Республики Мордовия за достижения в педагогической деятельности в 2025 году </w:t>
      </w:r>
    </w:p>
    <w:p w14:paraId="58D7953E" w14:textId="77777777" w:rsidR="0033759F" w:rsidRDefault="0033759F" w:rsidP="0033759F">
      <w:pPr>
        <w:pStyle w:val="1"/>
        <w:rPr>
          <w:rFonts w:ascii="Times New Roman" w:hAnsi="Times New Roman" w:cs="Times New Roman"/>
          <w:sz w:val="28"/>
          <w:szCs w:val="28"/>
        </w:rPr>
      </w:pPr>
      <w:r>
        <w:rPr>
          <w:rFonts w:ascii="Times New Roman" w:hAnsi="Times New Roman" w:cs="Times New Roman"/>
          <w:sz w:val="28"/>
          <w:szCs w:val="28"/>
        </w:rPr>
        <w:t>1. Общие положения</w:t>
      </w:r>
    </w:p>
    <w:p w14:paraId="618554DF"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61801">
        <w:rPr>
          <w:rFonts w:ascii="Times New Roman" w:hAnsi="Times New Roman" w:cs="Times New Roman"/>
          <w:sz w:val="28"/>
          <w:szCs w:val="28"/>
        </w:rPr>
        <w:t>1.</w:t>
      </w:r>
      <w:r>
        <w:rPr>
          <w:rFonts w:ascii="Times New Roman" w:hAnsi="Times New Roman" w:cs="Times New Roman"/>
          <w:sz w:val="28"/>
          <w:szCs w:val="28"/>
        </w:rPr>
        <w:t xml:space="preserve"> Настоящий порядок разработан в соответствии с Указом Президента Российской Федерации от 28.11.2018 № 679 «О премиях лучшим учителям за достижения в педагогической деятельности», а также Правилами проведения конкурса на присуждение премий лучшим учителям за достижения в педагогической деятельности, включающие в том числе условия участия в нем, Правилами присуждения премий лучшим учителям за достижения в педагогической деятельности и обеспечения порядка их выплаты, утвержденны</w:t>
      </w:r>
      <w:r w:rsidR="004C5D58">
        <w:rPr>
          <w:rFonts w:ascii="Times New Roman" w:hAnsi="Times New Roman" w:cs="Times New Roman"/>
          <w:sz w:val="28"/>
          <w:szCs w:val="28"/>
        </w:rPr>
        <w:t>е</w:t>
      </w:r>
      <w:r>
        <w:rPr>
          <w:rFonts w:ascii="Times New Roman" w:hAnsi="Times New Roman" w:cs="Times New Roman"/>
          <w:sz w:val="28"/>
          <w:szCs w:val="28"/>
        </w:rPr>
        <w:t xml:space="preserve"> постановлением от 29.12.2018 № 1739, постановления Правительства Российской Федерации от 14.02.2020 № 143 «О внесении изменений в Правила проведения конкурса на присуждение премий лучшим учителям за достижения в педагогической деятельности, включающие в том числе условия участия в нем» (далее соответственно - премии, конкурс).</w:t>
      </w:r>
    </w:p>
    <w:p w14:paraId="5315D7B0" w14:textId="367BECE6"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759F">
        <w:rPr>
          <w:rFonts w:ascii="Times New Roman" w:hAnsi="Times New Roman" w:cs="Times New Roman"/>
          <w:sz w:val="28"/>
          <w:szCs w:val="28"/>
        </w:rPr>
        <w:t>2. Основными принципами проведения конкурса являются гласность, открытость, прозрачность процедур</w:t>
      </w:r>
      <w:r w:rsidR="006018BC">
        <w:rPr>
          <w:rFonts w:ascii="Times New Roman" w:hAnsi="Times New Roman" w:cs="Times New Roman"/>
          <w:sz w:val="28"/>
          <w:szCs w:val="28"/>
        </w:rPr>
        <w:t xml:space="preserve"> </w:t>
      </w:r>
      <w:r w:rsidR="0033759F">
        <w:rPr>
          <w:rFonts w:ascii="Times New Roman" w:hAnsi="Times New Roman" w:cs="Times New Roman"/>
          <w:sz w:val="28"/>
          <w:szCs w:val="28"/>
        </w:rPr>
        <w:t>и обеспечение равных возможностей для участия в нем учителей.</w:t>
      </w:r>
    </w:p>
    <w:p w14:paraId="08004B44" w14:textId="77777777" w:rsidR="00A84E0F" w:rsidRDefault="00A84E0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Количество премий для Республики Мордовия утверждается ежегодно нормативным документом федерального уровня.</w:t>
      </w:r>
    </w:p>
    <w:p w14:paraId="0E541864" w14:textId="5D10C847" w:rsidR="00A84E0F" w:rsidRDefault="00A84E0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учителей, </w:t>
      </w:r>
      <w:r w:rsidR="0028010C" w:rsidRPr="0043223E">
        <w:rPr>
          <w:rFonts w:ascii="Times New Roman" w:hAnsi="Times New Roman" w:cs="Times New Roman"/>
          <w:sz w:val="28"/>
          <w:szCs w:val="28"/>
        </w:rPr>
        <w:t>победи</w:t>
      </w:r>
      <w:r w:rsidR="0043223E" w:rsidRPr="0043223E">
        <w:rPr>
          <w:rFonts w:ascii="Times New Roman" w:hAnsi="Times New Roman" w:cs="Times New Roman"/>
          <w:sz w:val="28"/>
          <w:szCs w:val="28"/>
        </w:rPr>
        <w:t>т</w:t>
      </w:r>
      <w:r w:rsidR="0028010C" w:rsidRPr="0043223E">
        <w:rPr>
          <w:rFonts w:ascii="Times New Roman" w:hAnsi="Times New Roman" w:cs="Times New Roman"/>
          <w:sz w:val="28"/>
          <w:szCs w:val="28"/>
        </w:rPr>
        <w:t>елей</w:t>
      </w:r>
      <w:r w:rsidR="0028010C">
        <w:rPr>
          <w:rFonts w:ascii="Times New Roman" w:hAnsi="Times New Roman" w:cs="Times New Roman"/>
          <w:sz w:val="28"/>
          <w:szCs w:val="28"/>
        </w:rPr>
        <w:t xml:space="preserve"> регионального </w:t>
      </w:r>
      <w:r w:rsidR="0028010C" w:rsidRPr="0043223E">
        <w:rPr>
          <w:rFonts w:ascii="Times New Roman" w:hAnsi="Times New Roman" w:cs="Times New Roman"/>
          <w:sz w:val="28"/>
          <w:szCs w:val="28"/>
        </w:rPr>
        <w:t>э</w:t>
      </w:r>
      <w:r w:rsidR="0043223E" w:rsidRPr="0043223E">
        <w:rPr>
          <w:rFonts w:ascii="Times New Roman" w:hAnsi="Times New Roman" w:cs="Times New Roman"/>
          <w:sz w:val="28"/>
          <w:szCs w:val="28"/>
        </w:rPr>
        <w:t>т</w:t>
      </w:r>
      <w:r w:rsidR="0028010C" w:rsidRPr="0043223E">
        <w:rPr>
          <w:rFonts w:ascii="Times New Roman" w:hAnsi="Times New Roman" w:cs="Times New Roman"/>
          <w:sz w:val="28"/>
          <w:szCs w:val="28"/>
        </w:rPr>
        <w:t>апа</w:t>
      </w:r>
      <w:r w:rsidR="0028010C">
        <w:rPr>
          <w:rFonts w:ascii="Times New Roman" w:hAnsi="Times New Roman" w:cs="Times New Roman"/>
          <w:sz w:val="28"/>
          <w:szCs w:val="28"/>
        </w:rPr>
        <w:t xml:space="preserve"> конкурса </w:t>
      </w:r>
      <w:r>
        <w:rPr>
          <w:rFonts w:ascii="Times New Roman" w:hAnsi="Times New Roman" w:cs="Times New Roman"/>
          <w:sz w:val="28"/>
          <w:szCs w:val="28"/>
        </w:rPr>
        <w:t>утверждается приказом Министерства образования Республики Мордовия.</w:t>
      </w:r>
    </w:p>
    <w:p w14:paraId="4B388001" w14:textId="77777777"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3759F">
        <w:rPr>
          <w:rFonts w:ascii="Times New Roman" w:hAnsi="Times New Roman" w:cs="Times New Roman"/>
          <w:sz w:val="28"/>
          <w:szCs w:val="28"/>
        </w:rPr>
        <w:t>3. Для проведения конкурса Министерством образования Республики Мордовия создается республиканская конкурсная комиссия на присуждение премий лучшим учителям за достижения в педагогической деятельности (далее - конкурсная комиссия).</w:t>
      </w:r>
    </w:p>
    <w:p w14:paraId="519391BC" w14:textId="3B82E833" w:rsidR="00E65D5B" w:rsidRPr="00E65D5B" w:rsidRDefault="00E65D5B"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E65D5B">
        <w:rPr>
          <w:rFonts w:ascii="Times New Roman" w:hAnsi="Times New Roman" w:cs="Times New Roman"/>
          <w:sz w:val="28"/>
          <w:szCs w:val="28"/>
        </w:rPr>
        <w:t xml:space="preserve">. </w:t>
      </w:r>
      <w:r w:rsidRPr="00E65D5B">
        <w:rPr>
          <w:rFonts w:ascii="Times New Roman" w:eastAsiaTheme="minorHAnsi" w:hAnsi="Times New Roman" w:cs="Times New Roman"/>
          <w:sz w:val="28"/>
          <w:szCs w:val="28"/>
          <w:lang w:eastAsia="en-US"/>
        </w:rPr>
        <w:t>В состав конкурсной комиссии входят:</w:t>
      </w:r>
    </w:p>
    <w:p w14:paraId="254ABE4D" w14:textId="0242FB56" w:rsidR="00E65D5B" w:rsidRPr="00E65D5B"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65D5B">
        <w:rPr>
          <w:rFonts w:ascii="Times New Roman" w:eastAsiaTheme="minorHAnsi" w:hAnsi="Times New Roman" w:cs="Times New Roman"/>
          <w:sz w:val="28"/>
          <w:szCs w:val="28"/>
          <w:lang w:eastAsia="en-US"/>
        </w:rPr>
        <w:t>руководители образовательных организаций</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(в количестве</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не</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более</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одной четвертой от общего числа членов конкурсной комиссии);</w:t>
      </w:r>
    </w:p>
    <w:p w14:paraId="3F73641E" w14:textId="231D4F67" w:rsidR="00E65D5B" w:rsidRPr="00E65D5B"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65D5B">
        <w:rPr>
          <w:rFonts w:ascii="Times New Roman" w:eastAsiaTheme="minorHAnsi" w:hAnsi="Times New Roman" w:cs="Times New Roman"/>
          <w:sz w:val="28"/>
          <w:szCs w:val="28"/>
          <w:lang w:eastAsia="en-US"/>
        </w:rPr>
        <w:t>представители профессиональных объединений работодателей</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(в</w:t>
      </w:r>
      <w:r w:rsidR="0010020C">
        <w:rPr>
          <w:rFonts w:ascii="Times New Roman" w:eastAsiaTheme="minorHAnsi" w:hAnsi="Times New Roman" w:cs="Times New Roman"/>
          <w:sz w:val="28"/>
          <w:szCs w:val="28"/>
          <w:lang w:eastAsia="en-US"/>
        </w:rPr>
        <w:t> </w:t>
      </w:r>
      <w:r w:rsidRPr="00E65D5B">
        <w:rPr>
          <w:rFonts w:ascii="Times New Roman" w:eastAsiaTheme="minorHAnsi" w:hAnsi="Times New Roman" w:cs="Times New Roman"/>
          <w:sz w:val="28"/>
          <w:szCs w:val="28"/>
          <w:lang w:eastAsia="en-US"/>
        </w:rPr>
        <w:t>количестве не более одной четвертой от общего числа членов конкурсной</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комиссии);</w:t>
      </w:r>
    </w:p>
    <w:p w14:paraId="48D4AC10" w14:textId="0D5018D1" w:rsidR="00E65D5B" w:rsidRPr="00E65D5B"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65D5B">
        <w:rPr>
          <w:rFonts w:ascii="Times New Roman" w:eastAsiaTheme="minorHAnsi" w:hAnsi="Times New Roman" w:cs="Times New Roman"/>
          <w:sz w:val="28"/>
          <w:szCs w:val="28"/>
          <w:lang w:eastAsia="en-US"/>
        </w:rPr>
        <w:t>представители общественных объединений,</w:t>
      </w:r>
      <w:r w:rsidR="00BC7032">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осуществляющих свою</w:t>
      </w:r>
      <w:r w:rsidR="004C5D58">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деятельность в сфере образования (в</w:t>
      </w:r>
      <w:r w:rsidR="00BC7032">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количестве не более одной четвертой</w:t>
      </w:r>
      <w:r w:rsidR="004C5D58">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от общего числа членов конкурсной комиссии);</w:t>
      </w:r>
    </w:p>
    <w:p w14:paraId="21D9C180" w14:textId="33695CFA" w:rsidR="00E65D5B"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65D5B">
        <w:rPr>
          <w:rFonts w:ascii="Times New Roman" w:eastAsiaTheme="minorHAnsi" w:hAnsi="Times New Roman" w:cs="Times New Roman"/>
          <w:sz w:val="28"/>
          <w:szCs w:val="28"/>
          <w:lang w:eastAsia="en-US"/>
        </w:rPr>
        <w:lastRenderedPageBreak/>
        <w:t>родители</w:t>
      </w:r>
      <w:r w:rsidR="00BC7032">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(законные представители) обучающихся образовательных</w:t>
      </w:r>
      <w:r w:rsidR="00BC7032">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организаций</w:t>
      </w:r>
      <w:r>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(в количестве</w:t>
      </w:r>
      <w:r w:rsidR="00BC7032">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не более</w:t>
      </w:r>
      <w:r w:rsidR="00BC7032">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одной четвертой</w:t>
      </w:r>
      <w:r w:rsidR="00BC7032">
        <w:rPr>
          <w:rFonts w:ascii="Times New Roman" w:eastAsiaTheme="minorHAnsi" w:hAnsi="Times New Roman" w:cs="Times New Roman"/>
          <w:sz w:val="28"/>
          <w:szCs w:val="28"/>
          <w:lang w:eastAsia="en-US"/>
        </w:rPr>
        <w:t xml:space="preserve"> </w:t>
      </w:r>
      <w:r w:rsidR="00BC7032" w:rsidRPr="00E65D5B">
        <w:rPr>
          <w:rFonts w:ascii="Times New Roman" w:eastAsiaTheme="minorHAnsi" w:hAnsi="Times New Roman" w:cs="Times New Roman"/>
          <w:sz w:val="28"/>
          <w:szCs w:val="28"/>
          <w:lang w:eastAsia="en-US"/>
        </w:rPr>
        <w:t>от общего</w:t>
      </w:r>
      <w:r w:rsidR="00BC7032">
        <w:rPr>
          <w:rFonts w:ascii="Times New Roman" w:eastAsiaTheme="minorHAnsi" w:hAnsi="Times New Roman" w:cs="Times New Roman"/>
          <w:sz w:val="28"/>
          <w:szCs w:val="28"/>
          <w:lang w:eastAsia="en-US"/>
        </w:rPr>
        <w:t xml:space="preserve"> </w:t>
      </w:r>
      <w:r w:rsidR="00BC7032" w:rsidRPr="00E65D5B">
        <w:rPr>
          <w:rFonts w:ascii="Times New Roman" w:eastAsiaTheme="minorHAnsi" w:hAnsi="Times New Roman" w:cs="Times New Roman"/>
          <w:sz w:val="28"/>
          <w:szCs w:val="28"/>
          <w:lang w:eastAsia="en-US"/>
        </w:rPr>
        <w:t>числа</w:t>
      </w:r>
      <w:r w:rsidR="00BC7032">
        <w:rPr>
          <w:rFonts w:ascii="Times New Roman" w:eastAsiaTheme="minorHAnsi" w:hAnsi="Times New Roman" w:cs="Times New Roman"/>
          <w:sz w:val="28"/>
          <w:szCs w:val="28"/>
          <w:lang w:eastAsia="en-US"/>
        </w:rPr>
        <w:t xml:space="preserve"> </w:t>
      </w:r>
      <w:r w:rsidR="00BC7032" w:rsidRPr="00E65D5B">
        <w:rPr>
          <w:rFonts w:ascii="Times New Roman" w:eastAsiaTheme="minorHAnsi" w:hAnsi="Times New Roman" w:cs="Times New Roman"/>
          <w:sz w:val="28"/>
          <w:szCs w:val="28"/>
          <w:lang w:eastAsia="en-US"/>
        </w:rPr>
        <w:t>членов</w:t>
      </w:r>
      <w:r w:rsidR="004C5D58">
        <w:rPr>
          <w:rFonts w:ascii="Times New Roman" w:eastAsiaTheme="minorHAnsi" w:hAnsi="Times New Roman" w:cs="Times New Roman"/>
          <w:sz w:val="28"/>
          <w:szCs w:val="28"/>
          <w:lang w:eastAsia="en-US"/>
        </w:rPr>
        <w:t xml:space="preserve"> </w:t>
      </w:r>
      <w:r w:rsidRPr="00E65D5B">
        <w:rPr>
          <w:rFonts w:ascii="Times New Roman" w:eastAsiaTheme="minorHAnsi" w:hAnsi="Times New Roman" w:cs="Times New Roman"/>
          <w:sz w:val="28"/>
          <w:szCs w:val="28"/>
          <w:lang w:eastAsia="en-US"/>
        </w:rPr>
        <w:t>конкурсной комиссии).</w:t>
      </w:r>
    </w:p>
    <w:p w14:paraId="39E0FD41" w14:textId="77777777" w:rsidR="00E65D5B" w:rsidRDefault="00E65D5B" w:rsidP="0010020C">
      <w:pPr>
        <w:spacing w:after="0" w:line="24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1.5.</w:t>
      </w:r>
      <w:r w:rsidRPr="00E65D5B">
        <w:rPr>
          <w:rFonts w:ascii="Times New Roman" w:hAnsi="Times New Roman" w:cs="Times New Roman"/>
          <w:sz w:val="28"/>
          <w:szCs w:val="28"/>
        </w:rPr>
        <w:t xml:space="preserve"> </w:t>
      </w:r>
      <w:r>
        <w:rPr>
          <w:rFonts w:ascii="Times New Roman" w:hAnsi="Times New Roman" w:cs="Times New Roman"/>
          <w:sz w:val="28"/>
          <w:szCs w:val="28"/>
        </w:rPr>
        <w:t>Состав республиканской конкурсной комиссии, сроки проведения конкурса, сроки работы республиканской конкурсной комиссии и иные сроки по подготовке документов и проведению конкурса определяются ежегодно не позднее 25 апреля приказом Министерства образования Республики Мордовия.</w:t>
      </w:r>
    </w:p>
    <w:p w14:paraId="07607178" w14:textId="6C20B16B" w:rsidR="00A84E0F" w:rsidRDefault="00BC7032"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A84E0F">
        <w:rPr>
          <w:rFonts w:ascii="Times New Roman" w:hAnsi="Times New Roman" w:cs="Times New Roman"/>
          <w:sz w:val="28"/>
          <w:szCs w:val="28"/>
        </w:rPr>
        <w:t>.</w:t>
      </w:r>
      <w:r w:rsidR="0010020C">
        <w:rPr>
          <w:rFonts w:ascii="Times New Roman" w:hAnsi="Times New Roman" w:cs="Times New Roman"/>
          <w:sz w:val="28"/>
          <w:szCs w:val="28"/>
        </w:rPr>
        <w:t xml:space="preserve"> </w:t>
      </w:r>
      <w:r w:rsidR="00A84E0F">
        <w:rPr>
          <w:rFonts w:ascii="Times New Roman" w:hAnsi="Times New Roman" w:cs="Times New Roman"/>
          <w:sz w:val="28"/>
          <w:szCs w:val="28"/>
        </w:rPr>
        <w:t>Награждение учителей сертификатами победителей осуществляется в торжественной обстановке Главой Республики Мордовия ко Дню учителя.</w:t>
      </w:r>
    </w:p>
    <w:p w14:paraId="19EDCDAE" w14:textId="77777777" w:rsidR="0033759F" w:rsidRDefault="0033759F" w:rsidP="0010020C">
      <w:pPr>
        <w:spacing w:after="0" w:line="240" w:lineRule="auto"/>
        <w:ind w:firstLine="708"/>
        <w:jc w:val="both"/>
        <w:rPr>
          <w:rFonts w:ascii="Times New Roman" w:hAnsi="Times New Roman" w:cs="Times New Roman"/>
          <w:sz w:val="28"/>
          <w:szCs w:val="28"/>
        </w:rPr>
      </w:pPr>
    </w:p>
    <w:p w14:paraId="52F851D2" w14:textId="77777777" w:rsidR="0033759F" w:rsidRDefault="0033759F" w:rsidP="001002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Условия участия в конкурсе</w:t>
      </w:r>
    </w:p>
    <w:p w14:paraId="76523537" w14:textId="77777777" w:rsidR="0010020C" w:rsidRDefault="0010020C" w:rsidP="0010020C">
      <w:pPr>
        <w:spacing w:after="0" w:line="240" w:lineRule="auto"/>
        <w:jc w:val="center"/>
        <w:rPr>
          <w:rFonts w:ascii="Times New Roman" w:hAnsi="Times New Roman" w:cs="Times New Roman"/>
          <w:b/>
          <w:bCs/>
          <w:sz w:val="28"/>
          <w:szCs w:val="28"/>
        </w:rPr>
      </w:pPr>
    </w:p>
    <w:p w14:paraId="1B67B551" w14:textId="77777777" w:rsidR="0033759F" w:rsidRPr="00C27AAD" w:rsidRDefault="00361801" w:rsidP="0010020C">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w:t>
      </w:r>
      <w:r w:rsidR="00E47E40">
        <w:rPr>
          <w:rFonts w:ascii="Times New Roman" w:hAnsi="Times New Roman" w:cs="Times New Roman"/>
          <w:sz w:val="28"/>
          <w:szCs w:val="28"/>
        </w:rPr>
        <w:t xml:space="preserve">1. </w:t>
      </w:r>
      <w:r w:rsidR="0033759F" w:rsidRPr="00C27AAD">
        <w:rPr>
          <w:rFonts w:ascii="Times New Roman" w:hAnsi="Times New Roman" w:cs="Times New Roman"/>
          <w:sz w:val="28"/>
          <w:szCs w:val="28"/>
        </w:rPr>
        <w:t xml:space="preserve">На участие в конкурсе имеют право учителя с установленным объемом учебной нагрузки не менее 18 часов в неделю за ставку заработной платы и со стажем педагогической деятельности не менее трех лет, </w:t>
      </w:r>
      <w:r w:rsidR="00807174">
        <w:rPr>
          <w:rFonts w:ascii="Times New Roman" w:hAnsi="Times New Roman" w:cs="Times New Roman"/>
          <w:sz w:val="28"/>
          <w:szCs w:val="28"/>
        </w:rPr>
        <w:t>в</w:t>
      </w:r>
      <w:r w:rsidR="0033759F" w:rsidRPr="00C27AAD">
        <w:rPr>
          <w:rFonts w:ascii="Times New Roman" w:hAnsi="Times New Roman" w:cs="Times New Roman"/>
          <w:sz w:val="28"/>
          <w:szCs w:val="28"/>
        </w:rPr>
        <w:t xml:space="preserve"> </w:t>
      </w:r>
      <w:r w:rsidR="004C5D58">
        <w:rPr>
          <w:rFonts w:ascii="Times New Roman" w:hAnsi="Times New Roman" w:cs="Times New Roman"/>
          <w:sz w:val="28"/>
          <w:szCs w:val="28"/>
        </w:rPr>
        <w:t>одн</w:t>
      </w:r>
      <w:r w:rsidR="00807174">
        <w:rPr>
          <w:rFonts w:ascii="Times New Roman" w:hAnsi="Times New Roman" w:cs="Times New Roman"/>
          <w:sz w:val="28"/>
          <w:szCs w:val="28"/>
        </w:rPr>
        <w:t>ой</w:t>
      </w:r>
      <w:r w:rsidR="004C5D58">
        <w:rPr>
          <w:rFonts w:ascii="Times New Roman" w:hAnsi="Times New Roman" w:cs="Times New Roman"/>
          <w:sz w:val="28"/>
          <w:szCs w:val="28"/>
        </w:rPr>
        <w:t xml:space="preserve"> </w:t>
      </w:r>
      <w:r w:rsidR="0033759F" w:rsidRPr="00C27AAD">
        <w:rPr>
          <w:rFonts w:ascii="Times New Roman" w:hAnsi="Times New Roman" w:cs="Times New Roman"/>
          <w:sz w:val="28"/>
          <w:szCs w:val="28"/>
        </w:rPr>
        <w:t>образовательн</w:t>
      </w:r>
      <w:r w:rsidR="00807174">
        <w:rPr>
          <w:rFonts w:ascii="Times New Roman" w:hAnsi="Times New Roman" w:cs="Times New Roman"/>
          <w:sz w:val="28"/>
          <w:szCs w:val="28"/>
        </w:rPr>
        <w:t>ой</w:t>
      </w:r>
      <w:r w:rsidR="0033759F" w:rsidRPr="00C27AAD">
        <w:rPr>
          <w:rFonts w:ascii="Times New Roman" w:hAnsi="Times New Roman" w:cs="Times New Roman"/>
          <w:sz w:val="28"/>
          <w:szCs w:val="28"/>
        </w:rPr>
        <w:t xml:space="preserve"> организаци</w:t>
      </w:r>
      <w:r w:rsidR="00807174">
        <w:rPr>
          <w:rFonts w:ascii="Times New Roman" w:hAnsi="Times New Roman" w:cs="Times New Roman"/>
          <w:sz w:val="28"/>
          <w:szCs w:val="28"/>
        </w:rPr>
        <w:t>и</w:t>
      </w:r>
      <w:r w:rsidR="0033759F" w:rsidRPr="00C27AAD">
        <w:rPr>
          <w:rFonts w:ascii="Times New Roman" w:hAnsi="Times New Roman" w:cs="Times New Roman"/>
          <w:sz w:val="28"/>
          <w:szCs w:val="28"/>
        </w:rPr>
        <w:t>, расположенн</w:t>
      </w:r>
      <w:r w:rsidR="00807174">
        <w:rPr>
          <w:rFonts w:ascii="Times New Roman" w:hAnsi="Times New Roman" w:cs="Times New Roman"/>
          <w:sz w:val="28"/>
          <w:szCs w:val="28"/>
        </w:rPr>
        <w:t>ой</w:t>
      </w:r>
      <w:r w:rsidR="0033759F" w:rsidRPr="00C27AAD">
        <w:rPr>
          <w:rFonts w:ascii="Times New Roman" w:hAnsi="Times New Roman" w:cs="Times New Roman"/>
          <w:sz w:val="28"/>
          <w:szCs w:val="28"/>
        </w:rPr>
        <w:t xml:space="preserve"> на территории Республики Мордовия</w:t>
      </w:r>
      <w:r w:rsidR="00A84E0F">
        <w:rPr>
          <w:rFonts w:ascii="Times New Roman" w:hAnsi="Times New Roman" w:cs="Times New Roman"/>
          <w:sz w:val="28"/>
          <w:szCs w:val="28"/>
        </w:rPr>
        <w:t>, реализующ</w:t>
      </w:r>
      <w:r w:rsidR="00807174">
        <w:rPr>
          <w:rFonts w:ascii="Times New Roman" w:hAnsi="Times New Roman" w:cs="Times New Roman"/>
          <w:sz w:val="28"/>
          <w:szCs w:val="28"/>
        </w:rPr>
        <w:t>ей</w:t>
      </w:r>
      <w:r w:rsidR="00A84E0F">
        <w:rPr>
          <w:rFonts w:ascii="Times New Roman" w:hAnsi="Times New Roman" w:cs="Times New Roman"/>
          <w:sz w:val="28"/>
          <w:szCs w:val="28"/>
        </w:rPr>
        <w:t xml:space="preserve"> образовательные программы начального общего, основного общего и среднего общего образования</w:t>
      </w:r>
      <w:r w:rsidR="0033759F" w:rsidRPr="00C27AAD">
        <w:rPr>
          <w:rFonts w:ascii="Times New Roman" w:hAnsi="Times New Roman" w:cs="Times New Roman"/>
          <w:sz w:val="28"/>
          <w:szCs w:val="28"/>
        </w:rPr>
        <w:t>.</w:t>
      </w:r>
    </w:p>
    <w:p w14:paraId="74A39799" w14:textId="77777777" w:rsidR="00BC6A71"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47E40">
        <w:rPr>
          <w:rFonts w:ascii="Times New Roman" w:hAnsi="Times New Roman" w:cs="Times New Roman"/>
          <w:sz w:val="28"/>
          <w:szCs w:val="28"/>
        </w:rPr>
        <w:t>2</w:t>
      </w:r>
      <w:r w:rsidR="0033759F">
        <w:rPr>
          <w:rFonts w:ascii="Times New Roman" w:hAnsi="Times New Roman" w:cs="Times New Roman"/>
          <w:sz w:val="28"/>
          <w:szCs w:val="28"/>
        </w:rPr>
        <w:t>. Лица, осуществляющие в образовательных организациях административные или организационные функции,</w:t>
      </w:r>
      <w:r w:rsidR="004C5D58" w:rsidRPr="004C5D58">
        <w:rPr>
          <w:rFonts w:ascii="PT Astra Serif" w:hAnsi="PT Astra Serif"/>
          <w:sz w:val="28"/>
          <w:szCs w:val="28"/>
        </w:rPr>
        <w:t xml:space="preserve"> </w:t>
      </w:r>
      <w:r w:rsidR="004C5D58">
        <w:rPr>
          <w:rFonts w:ascii="PT Astra Serif" w:hAnsi="PT Astra Serif"/>
          <w:sz w:val="28"/>
          <w:szCs w:val="28"/>
        </w:rPr>
        <w:t xml:space="preserve">а также </w:t>
      </w:r>
      <w:r w:rsidR="004C5D58" w:rsidRPr="001C61C3">
        <w:rPr>
          <w:rFonts w:ascii="PT Astra Serif" w:hAnsi="PT Astra Serif"/>
          <w:sz w:val="28"/>
          <w:szCs w:val="28"/>
        </w:rPr>
        <w:t>занимающиеся помимо педагогической деятельности иной оплачиваемой работой, в том числе по совместительству</w:t>
      </w:r>
      <w:r w:rsidR="004C5D58">
        <w:rPr>
          <w:rFonts w:ascii="Times New Roman" w:hAnsi="Times New Roman" w:cs="Times New Roman"/>
          <w:sz w:val="28"/>
          <w:szCs w:val="28"/>
        </w:rPr>
        <w:t xml:space="preserve"> права на участие в конкурсе не имеют</w:t>
      </w:r>
      <w:r w:rsidR="0033759F">
        <w:rPr>
          <w:rFonts w:ascii="Times New Roman" w:hAnsi="Times New Roman" w:cs="Times New Roman"/>
          <w:sz w:val="28"/>
          <w:szCs w:val="28"/>
        </w:rPr>
        <w:t xml:space="preserve">. </w:t>
      </w:r>
    </w:p>
    <w:p w14:paraId="42FBCB1B" w14:textId="77777777"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C6A71">
        <w:rPr>
          <w:rFonts w:ascii="Times New Roman" w:hAnsi="Times New Roman" w:cs="Times New Roman"/>
          <w:sz w:val="28"/>
          <w:szCs w:val="28"/>
        </w:rPr>
        <w:t>3.</w:t>
      </w:r>
      <w:r w:rsidR="0033759F">
        <w:rPr>
          <w:rFonts w:ascii="Times New Roman" w:hAnsi="Times New Roman" w:cs="Times New Roman"/>
          <w:sz w:val="28"/>
          <w:szCs w:val="28"/>
        </w:rPr>
        <w:t>Учитель, получивший премию, денежное поощрение, предусмотренные ранее действовавшим Указом Президента Российской Федерации от 28 января 2010 года № 117 «О денежном поощрении лучших учителей» и Указом Президента Российской Федерации от 28 ноября 2018 года № 679 «О премиях лучшим учителям за достижения в педагогической деятельности», имеет право повторно участвовать в конкурсе не ранее чем через пять лет.</w:t>
      </w:r>
    </w:p>
    <w:p w14:paraId="50ABB4D5" w14:textId="77777777" w:rsidR="005E38D3" w:rsidRDefault="005E38D3"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Исчисление 5-летнего срока начинается с 1 января года следующего за годом участия учителя в конкурсе.</w:t>
      </w:r>
    </w:p>
    <w:p w14:paraId="66452A0A" w14:textId="77777777"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C6A71">
        <w:rPr>
          <w:rFonts w:ascii="Times New Roman" w:hAnsi="Times New Roman" w:cs="Times New Roman"/>
          <w:sz w:val="28"/>
          <w:szCs w:val="28"/>
        </w:rPr>
        <w:t>4</w:t>
      </w:r>
      <w:r w:rsidR="0033759F">
        <w:rPr>
          <w:rFonts w:ascii="Times New Roman" w:hAnsi="Times New Roman" w:cs="Times New Roman"/>
          <w:sz w:val="28"/>
          <w:szCs w:val="28"/>
        </w:rPr>
        <w:t>. Выдвижение учителей на получение премии производится с их письменного согласия коллегиальными органами управления, к которым относятся общее собрание (конференция) работников и обучающихся образовательной организации, педагогический совет, попечительский совет, управляющий совет, наблюдательный совет и иными коллегиальными органами управления, предусмотренными уставом образовательной организации.</w:t>
      </w:r>
    </w:p>
    <w:p w14:paraId="066AB999" w14:textId="4AD0796A" w:rsidR="00BC7032" w:rsidRPr="00516681" w:rsidRDefault="00BC7032"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16681">
        <w:rPr>
          <w:rFonts w:ascii="Times New Roman" w:eastAsiaTheme="minorHAnsi" w:hAnsi="Times New Roman" w:cs="Times New Roman"/>
          <w:sz w:val="28"/>
          <w:szCs w:val="28"/>
          <w:lang w:eastAsia="en-US"/>
        </w:rPr>
        <w:t>2.5. Участником Конкурса может стать учитель при наличии следующих достижений в профессиональной деятельности:</w:t>
      </w:r>
    </w:p>
    <w:p w14:paraId="3E49BE7A" w14:textId="255701F0" w:rsidR="00BC7032" w:rsidRPr="00516681" w:rsidRDefault="00BC7032"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16681">
        <w:rPr>
          <w:rFonts w:ascii="Times New Roman" w:eastAsiaTheme="minorHAnsi" w:hAnsi="Times New Roman" w:cs="Times New Roman"/>
          <w:sz w:val="28"/>
          <w:szCs w:val="28"/>
          <w:lang w:eastAsia="en-US"/>
        </w:rPr>
        <w:t>собственной методической разработки по преподаваемому предмету,</w:t>
      </w:r>
      <w:r w:rsidR="0043223E">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имеющей положительное заключение по итогам апробации</w:t>
      </w:r>
      <w:r w:rsidR="00516681">
        <w:rPr>
          <w:rFonts w:ascii="Times New Roman" w:eastAsiaTheme="minorHAnsi" w:hAnsi="Times New Roman" w:cs="Times New Roman"/>
          <w:sz w:val="28"/>
          <w:szCs w:val="28"/>
          <w:lang w:eastAsia="en-US"/>
        </w:rPr>
        <w:t xml:space="preserve"> в профессиональ</w:t>
      </w:r>
      <w:r w:rsidRPr="00516681">
        <w:rPr>
          <w:rFonts w:ascii="Times New Roman" w:eastAsiaTheme="minorHAnsi" w:hAnsi="Times New Roman" w:cs="Times New Roman"/>
          <w:sz w:val="28"/>
          <w:szCs w:val="28"/>
          <w:lang w:eastAsia="en-US"/>
        </w:rPr>
        <w:t>ном сообществе;</w:t>
      </w:r>
    </w:p>
    <w:p w14:paraId="2E1D1DD2" w14:textId="77777777" w:rsidR="00BC7032" w:rsidRPr="00516681" w:rsidRDefault="00BC7032"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16681">
        <w:rPr>
          <w:rFonts w:ascii="Times New Roman" w:eastAsiaTheme="minorHAnsi" w:hAnsi="Times New Roman" w:cs="Times New Roman"/>
          <w:sz w:val="28"/>
          <w:szCs w:val="28"/>
          <w:lang w:eastAsia="en-US"/>
        </w:rPr>
        <w:lastRenderedPageBreak/>
        <w:t>высоких (с позитивной динамикой за последние 3 года) результатов</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учебных достижений обучающихся данного учителя;</w:t>
      </w:r>
    </w:p>
    <w:p w14:paraId="2E0DD06A" w14:textId="15F223B0" w:rsidR="00BC7032" w:rsidRPr="00516681" w:rsidRDefault="00BC7032"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16681">
        <w:rPr>
          <w:rFonts w:ascii="Times New Roman" w:eastAsiaTheme="minorHAnsi" w:hAnsi="Times New Roman" w:cs="Times New Roman"/>
          <w:sz w:val="28"/>
          <w:szCs w:val="28"/>
          <w:lang w:eastAsia="en-US"/>
        </w:rPr>
        <w:t>высоких результатов внеурочной деятельности обучающихся</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по учебному предмету, который преподает учитель;</w:t>
      </w:r>
    </w:p>
    <w:p w14:paraId="63014527" w14:textId="77777777" w:rsidR="00BC7032" w:rsidRPr="00516681" w:rsidRDefault="00BC7032"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16681">
        <w:rPr>
          <w:rFonts w:ascii="Times New Roman" w:eastAsiaTheme="minorHAnsi" w:hAnsi="Times New Roman" w:cs="Times New Roman"/>
          <w:sz w:val="28"/>
          <w:szCs w:val="28"/>
          <w:lang w:eastAsia="en-US"/>
        </w:rPr>
        <w:t>создание учителем условий для адресной работы с различными</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категориями обучающихся (одаренные дети, дети из социально</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неблагополучных семей, дети, попавшие в трудные жизненные ситуации,</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дети из семей мигрантов, дети-сироты и дети, оставшиеся без попечения</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родителей, дети-инвалиды и дети с ограниченными возможностями здоровья,</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дети с девиантным (общественно опасным) поведением;</w:t>
      </w:r>
    </w:p>
    <w:p w14:paraId="42C6D06B" w14:textId="77777777" w:rsidR="00BC7032" w:rsidRPr="00516681" w:rsidRDefault="00BC7032"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16681">
        <w:rPr>
          <w:rFonts w:ascii="Times New Roman" w:eastAsiaTheme="minorHAnsi" w:hAnsi="Times New Roman" w:cs="Times New Roman"/>
          <w:sz w:val="28"/>
          <w:szCs w:val="28"/>
          <w:lang w:eastAsia="en-US"/>
        </w:rPr>
        <w:t>обеспечение высокого качества организации образовательного</w:t>
      </w:r>
      <w:r w:rsidR="004C5D58">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процесса на основе эффективного использования учителем различных</w:t>
      </w:r>
      <w:r w:rsidR="00516681">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образовательных технологий, в том числе дистанционных образовательных</w:t>
      </w:r>
      <w:r w:rsidR="004C5D58">
        <w:rPr>
          <w:rFonts w:ascii="Times New Roman" w:eastAsiaTheme="minorHAnsi" w:hAnsi="Times New Roman" w:cs="Times New Roman"/>
          <w:sz w:val="28"/>
          <w:szCs w:val="28"/>
          <w:lang w:eastAsia="en-US"/>
        </w:rPr>
        <w:t xml:space="preserve"> </w:t>
      </w:r>
      <w:r w:rsidRPr="00516681">
        <w:rPr>
          <w:rFonts w:ascii="Times New Roman" w:eastAsiaTheme="minorHAnsi" w:hAnsi="Times New Roman" w:cs="Times New Roman"/>
          <w:sz w:val="28"/>
          <w:szCs w:val="28"/>
          <w:lang w:eastAsia="en-US"/>
        </w:rPr>
        <w:t>технологий или электронного обучения;</w:t>
      </w:r>
    </w:p>
    <w:p w14:paraId="60367E3F" w14:textId="77777777" w:rsidR="00BC7032" w:rsidRPr="00BC7032" w:rsidRDefault="00BC7032" w:rsidP="0010020C">
      <w:pPr>
        <w:spacing w:after="0" w:line="240" w:lineRule="auto"/>
        <w:ind w:firstLine="708"/>
        <w:jc w:val="both"/>
        <w:rPr>
          <w:rFonts w:ascii="Times New Roman" w:hAnsi="Times New Roman" w:cs="Times New Roman"/>
          <w:b/>
          <w:bCs/>
          <w:sz w:val="28"/>
          <w:szCs w:val="28"/>
        </w:rPr>
      </w:pPr>
      <w:r w:rsidRPr="00516681">
        <w:rPr>
          <w:rFonts w:ascii="Times New Roman" w:eastAsiaTheme="minorHAnsi" w:hAnsi="Times New Roman" w:cs="Times New Roman"/>
          <w:sz w:val="28"/>
          <w:szCs w:val="28"/>
          <w:lang w:eastAsia="en-US"/>
        </w:rPr>
        <w:t>непрерывности профессионального развития учителя.</w:t>
      </w:r>
    </w:p>
    <w:p w14:paraId="25962DE0" w14:textId="77777777"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87368">
        <w:rPr>
          <w:rFonts w:ascii="Times New Roman" w:hAnsi="Times New Roman" w:cs="Times New Roman"/>
          <w:sz w:val="28"/>
          <w:szCs w:val="28"/>
        </w:rPr>
        <w:t>6</w:t>
      </w:r>
      <w:r w:rsidR="0033759F">
        <w:rPr>
          <w:rFonts w:ascii="Times New Roman" w:hAnsi="Times New Roman" w:cs="Times New Roman"/>
          <w:sz w:val="28"/>
          <w:szCs w:val="28"/>
        </w:rPr>
        <w:t>. Для участия в конкурсе необходимо представить в конкурсную комиссию в бумажном и электронном виде следующий пакет документов (далее - конкурсные документы):</w:t>
      </w:r>
    </w:p>
    <w:p w14:paraId="0D6AAEF0"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копию решения (выписки из решения) коллегиального органа управления образовательной организации о выдвижении учителя на участие в конкурсе;</w:t>
      </w:r>
    </w:p>
    <w:p w14:paraId="50C5E861" w14:textId="77777777" w:rsidR="0033759F" w:rsidRDefault="008C3C0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07174">
        <w:rPr>
          <w:rFonts w:ascii="Times New Roman" w:hAnsi="Times New Roman" w:cs="Times New Roman"/>
          <w:sz w:val="28"/>
          <w:szCs w:val="28"/>
        </w:rPr>
        <w:t xml:space="preserve"> </w:t>
      </w:r>
      <w:r w:rsidR="0033759F">
        <w:rPr>
          <w:rFonts w:ascii="Times New Roman" w:hAnsi="Times New Roman" w:cs="Times New Roman"/>
          <w:sz w:val="28"/>
          <w:szCs w:val="28"/>
        </w:rPr>
        <w:t>копию документа (документов) о соответствующем уровне профессионального образования, заверенную руководителем организации в установленном законодательством Российской Федерации порядке;</w:t>
      </w:r>
    </w:p>
    <w:p w14:paraId="5370BE1C"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копию трудовой книжки, заверенную руководителем организации;</w:t>
      </w:r>
    </w:p>
    <w:p w14:paraId="273A0F17" w14:textId="77777777" w:rsidR="00807174" w:rsidRDefault="00807174"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справку с места работы;</w:t>
      </w:r>
    </w:p>
    <w:p w14:paraId="7961B3CD" w14:textId="77777777" w:rsidR="0033759F" w:rsidRDefault="008C3C0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07174">
        <w:rPr>
          <w:rFonts w:ascii="Times New Roman" w:hAnsi="Times New Roman" w:cs="Times New Roman"/>
          <w:sz w:val="28"/>
          <w:szCs w:val="28"/>
        </w:rPr>
        <w:t xml:space="preserve"> </w:t>
      </w:r>
      <w:r w:rsidR="0033759F">
        <w:rPr>
          <w:rFonts w:ascii="Times New Roman" w:hAnsi="Times New Roman" w:cs="Times New Roman"/>
          <w:sz w:val="28"/>
          <w:szCs w:val="28"/>
        </w:rPr>
        <w:t>справку о профессиональных достижениях учителя</w:t>
      </w:r>
      <w:r w:rsidR="004C5D58">
        <w:rPr>
          <w:rFonts w:ascii="Times New Roman" w:hAnsi="Times New Roman" w:cs="Times New Roman"/>
          <w:sz w:val="28"/>
          <w:szCs w:val="28"/>
        </w:rPr>
        <w:t xml:space="preserve"> (Информация о профессиональных достижениях учителя)</w:t>
      </w:r>
      <w:r w:rsidR="0033759F">
        <w:rPr>
          <w:rFonts w:ascii="Times New Roman" w:hAnsi="Times New Roman" w:cs="Times New Roman"/>
          <w:sz w:val="28"/>
          <w:szCs w:val="28"/>
        </w:rPr>
        <w:t>, заверенную руководителем организации и сформированную в соответствии с критериями конкурсного отбора на бумажном и электронном носителях;</w:t>
      </w:r>
    </w:p>
    <w:p w14:paraId="343BC67F" w14:textId="77777777" w:rsidR="0033759F" w:rsidRDefault="008C3C0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07174">
        <w:rPr>
          <w:rFonts w:ascii="Times New Roman" w:hAnsi="Times New Roman" w:cs="Times New Roman"/>
          <w:sz w:val="28"/>
          <w:szCs w:val="28"/>
        </w:rPr>
        <w:t xml:space="preserve"> </w:t>
      </w:r>
      <w:r w:rsidR="0033759F">
        <w:rPr>
          <w:rFonts w:ascii="Times New Roman" w:hAnsi="Times New Roman" w:cs="Times New Roman"/>
          <w:sz w:val="28"/>
          <w:szCs w:val="28"/>
        </w:rPr>
        <w:t>информацию о публичной презентации общественности и профессиональному сообществу результатов педагогической деятельности, достоверность кот</w:t>
      </w:r>
      <w:r w:rsidR="00F87368">
        <w:rPr>
          <w:rFonts w:ascii="Times New Roman" w:hAnsi="Times New Roman" w:cs="Times New Roman"/>
          <w:sz w:val="28"/>
          <w:szCs w:val="28"/>
        </w:rPr>
        <w:t>орых подтверждена документально.</w:t>
      </w:r>
    </w:p>
    <w:p w14:paraId="743AB5E6" w14:textId="77777777" w:rsidR="00F87368" w:rsidRPr="00D76694" w:rsidRDefault="00F87368"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87368">
        <w:rPr>
          <w:rFonts w:ascii="Times New Roman" w:eastAsiaTheme="minorHAnsi" w:hAnsi="Times New Roman" w:cs="Times New Roman"/>
          <w:sz w:val="28"/>
          <w:szCs w:val="28"/>
          <w:lang w:eastAsia="en-US"/>
        </w:rPr>
        <w:t>Дополнительно претенденты представляют в конкурсную комиссию в печатном и электро</w:t>
      </w:r>
      <w:r w:rsidR="004C2E56">
        <w:rPr>
          <w:rFonts w:ascii="Times New Roman" w:eastAsiaTheme="minorHAnsi" w:hAnsi="Times New Roman" w:cs="Times New Roman"/>
          <w:sz w:val="28"/>
          <w:szCs w:val="28"/>
          <w:lang w:eastAsia="en-US"/>
        </w:rPr>
        <w:t xml:space="preserve">нном виде, </w:t>
      </w:r>
      <w:r>
        <w:rPr>
          <w:rFonts w:ascii="Times New Roman" w:hAnsi="Times New Roman" w:cs="Times New Roman"/>
          <w:sz w:val="28"/>
          <w:szCs w:val="28"/>
        </w:rPr>
        <w:t xml:space="preserve">заявление участника </w:t>
      </w:r>
      <w:r w:rsidRPr="004C2E56">
        <w:rPr>
          <w:rFonts w:ascii="Times New Roman" w:hAnsi="Times New Roman" w:cs="Times New Roman"/>
          <w:sz w:val="28"/>
          <w:szCs w:val="28"/>
        </w:rPr>
        <w:t>конкурса (приложение № 1)</w:t>
      </w:r>
      <w:r w:rsidRPr="004C2E56">
        <w:rPr>
          <w:rFonts w:ascii="Times New Roman" w:eastAsiaTheme="minorHAnsi" w:hAnsi="Times New Roman" w:cs="Times New Roman"/>
          <w:sz w:val="28"/>
          <w:szCs w:val="28"/>
          <w:lang w:eastAsia="en-US"/>
        </w:rPr>
        <w:t xml:space="preserve"> и в соответствии с Федеральным законом от 27.07.2006 г. №152-ФЗ «О персональных данных» согласие на обработку персональных данных в печатном виде (приложение </w:t>
      </w:r>
      <w:r w:rsidR="00531E80">
        <w:rPr>
          <w:rFonts w:ascii="Times New Roman" w:eastAsiaTheme="minorHAnsi" w:hAnsi="Times New Roman" w:cs="Times New Roman"/>
          <w:sz w:val="28"/>
          <w:szCs w:val="28"/>
          <w:lang w:eastAsia="en-US"/>
        </w:rPr>
        <w:t>№ 2</w:t>
      </w:r>
      <w:r w:rsidRPr="004C2E56">
        <w:rPr>
          <w:rFonts w:ascii="Times New Roman" w:eastAsiaTheme="minorHAnsi" w:hAnsi="Times New Roman" w:cs="Times New Roman"/>
          <w:sz w:val="28"/>
          <w:szCs w:val="28"/>
          <w:lang w:eastAsia="en-US"/>
        </w:rPr>
        <w:t>).</w:t>
      </w:r>
    </w:p>
    <w:p w14:paraId="0B612880" w14:textId="1DF66112" w:rsidR="00217788" w:rsidRPr="00D76694" w:rsidRDefault="00D76694"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76694">
        <w:rPr>
          <w:rFonts w:ascii="Times New Roman" w:eastAsiaTheme="minorHAnsi" w:hAnsi="Times New Roman" w:cs="Times New Roman"/>
          <w:sz w:val="28"/>
          <w:szCs w:val="28"/>
          <w:lang w:eastAsia="en-US"/>
        </w:rPr>
        <w:t>2.7.</w:t>
      </w:r>
      <w:r w:rsidR="0010020C">
        <w:rPr>
          <w:rFonts w:ascii="Times New Roman" w:eastAsiaTheme="minorHAnsi" w:hAnsi="Times New Roman" w:cs="Times New Roman"/>
          <w:sz w:val="28"/>
          <w:szCs w:val="28"/>
          <w:lang w:eastAsia="en-US"/>
        </w:rPr>
        <w:t xml:space="preserve"> </w:t>
      </w:r>
      <w:r w:rsidR="00217788" w:rsidRPr="00D76694">
        <w:rPr>
          <w:rFonts w:ascii="Times New Roman" w:eastAsiaTheme="minorHAnsi" w:hAnsi="Times New Roman" w:cs="Times New Roman"/>
          <w:sz w:val="28"/>
          <w:szCs w:val="28"/>
          <w:lang w:eastAsia="en-US"/>
        </w:rPr>
        <w:t>Конкурсные материалы, представленные</w:t>
      </w:r>
      <w:r w:rsidR="001C51D5">
        <w:rPr>
          <w:rFonts w:ascii="Times New Roman" w:eastAsiaTheme="minorHAnsi" w:hAnsi="Times New Roman" w:cs="Times New Roman"/>
          <w:sz w:val="28"/>
          <w:szCs w:val="28"/>
          <w:lang w:eastAsia="en-US"/>
        </w:rPr>
        <w:t xml:space="preserve"> </w:t>
      </w:r>
      <w:r w:rsidR="00217788" w:rsidRPr="00D76694">
        <w:rPr>
          <w:rFonts w:ascii="Times New Roman" w:eastAsiaTheme="minorHAnsi" w:hAnsi="Times New Roman" w:cs="Times New Roman"/>
          <w:sz w:val="28"/>
          <w:szCs w:val="28"/>
          <w:lang w:eastAsia="en-US"/>
        </w:rPr>
        <w:t>участником Конкурса</w:t>
      </w:r>
    </w:p>
    <w:p w14:paraId="295B785D" w14:textId="71649401" w:rsidR="00217788" w:rsidRPr="00D76694" w:rsidRDefault="00217788"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76694">
        <w:rPr>
          <w:rFonts w:ascii="Times New Roman" w:eastAsiaTheme="minorHAnsi" w:hAnsi="Times New Roman" w:cs="Times New Roman"/>
          <w:sz w:val="28"/>
          <w:szCs w:val="28"/>
          <w:lang w:eastAsia="en-US"/>
        </w:rPr>
        <w:t xml:space="preserve">в соответствии с пунктом </w:t>
      </w:r>
      <w:r w:rsidR="00D76694">
        <w:rPr>
          <w:rFonts w:ascii="Times New Roman" w:eastAsiaTheme="minorHAnsi" w:hAnsi="Times New Roman" w:cs="Times New Roman"/>
          <w:sz w:val="28"/>
          <w:szCs w:val="28"/>
          <w:lang w:eastAsia="en-US"/>
        </w:rPr>
        <w:t>2.6.</w:t>
      </w:r>
      <w:r w:rsidRPr="00D76694">
        <w:rPr>
          <w:rFonts w:ascii="Times New Roman" w:eastAsiaTheme="minorHAnsi" w:hAnsi="Times New Roman" w:cs="Times New Roman"/>
          <w:sz w:val="28"/>
          <w:szCs w:val="28"/>
          <w:lang w:eastAsia="en-US"/>
        </w:rPr>
        <w:t xml:space="preserve"> настоящего Положения</w:t>
      </w:r>
      <w:r w:rsidR="0043223E">
        <w:rPr>
          <w:rFonts w:ascii="Times New Roman" w:eastAsiaTheme="minorHAnsi" w:hAnsi="Times New Roman" w:cs="Times New Roman"/>
          <w:sz w:val="28"/>
          <w:szCs w:val="28"/>
          <w:lang w:eastAsia="en-US"/>
        </w:rPr>
        <w:t>,</w:t>
      </w:r>
      <w:r w:rsidRPr="00D76694">
        <w:rPr>
          <w:rFonts w:ascii="Times New Roman" w:eastAsiaTheme="minorHAnsi" w:hAnsi="Times New Roman" w:cs="Times New Roman"/>
          <w:sz w:val="28"/>
          <w:szCs w:val="28"/>
          <w:lang w:eastAsia="en-US"/>
        </w:rPr>
        <w:t xml:space="preserve"> комплекту</w:t>
      </w:r>
      <w:r w:rsidR="0043223E">
        <w:rPr>
          <w:rFonts w:ascii="Times New Roman" w:eastAsiaTheme="minorHAnsi" w:hAnsi="Times New Roman" w:cs="Times New Roman"/>
          <w:sz w:val="28"/>
          <w:szCs w:val="28"/>
          <w:lang w:eastAsia="en-US"/>
        </w:rPr>
        <w:t>ю</w:t>
      </w:r>
      <w:r w:rsidRPr="00D76694">
        <w:rPr>
          <w:rFonts w:ascii="Times New Roman" w:eastAsiaTheme="minorHAnsi" w:hAnsi="Times New Roman" w:cs="Times New Roman"/>
          <w:sz w:val="28"/>
          <w:szCs w:val="28"/>
          <w:lang w:eastAsia="en-US"/>
        </w:rPr>
        <w:t>тся в одну папку, страницы которой нумеруются,</w:t>
      </w:r>
      <w:r w:rsidR="00D76694">
        <w:rPr>
          <w:rFonts w:ascii="Times New Roman" w:eastAsiaTheme="minorHAnsi" w:hAnsi="Times New Roman" w:cs="Times New Roman"/>
          <w:sz w:val="28"/>
          <w:szCs w:val="28"/>
          <w:lang w:eastAsia="en-US"/>
        </w:rPr>
        <w:t xml:space="preserve"> </w:t>
      </w:r>
      <w:r w:rsidRPr="00D76694">
        <w:rPr>
          <w:rFonts w:ascii="Times New Roman" w:eastAsiaTheme="minorHAnsi" w:hAnsi="Times New Roman" w:cs="Times New Roman"/>
          <w:sz w:val="28"/>
          <w:szCs w:val="28"/>
          <w:lang w:eastAsia="en-US"/>
        </w:rPr>
        <w:t>прошиваются и скрепляются печатью руководителя образовательной</w:t>
      </w:r>
      <w:r w:rsidR="00D76694">
        <w:rPr>
          <w:rFonts w:ascii="Times New Roman" w:eastAsiaTheme="minorHAnsi" w:hAnsi="Times New Roman" w:cs="Times New Roman"/>
          <w:sz w:val="28"/>
          <w:szCs w:val="28"/>
          <w:lang w:eastAsia="en-US"/>
        </w:rPr>
        <w:t xml:space="preserve"> </w:t>
      </w:r>
      <w:r w:rsidRPr="00D76694">
        <w:rPr>
          <w:rFonts w:ascii="Times New Roman" w:eastAsiaTheme="minorHAnsi" w:hAnsi="Times New Roman" w:cs="Times New Roman"/>
          <w:sz w:val="28"/>
          <w:szCs w:val="28"/>
          <w:lang w:eastAsia="en-US"/>
        </w:rPr>
        <w:t>организации.</w:t>
      </w:r>
    </w:p>
    <w:p w14:paraId="742DBF2B" w14:textId="08311014" w:rsidR="00217788" w:rsidRPr="00D76694" w:rsidRDefault="00217788"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D76694">
        <w:rPr>
          <w:rFonts w:ascii="Times New Roman" w:eastAsiaTheme="minorHAnsi" w:hAnsi="Times New Roman" w:cs="Times New Roman"/>
          <w:sz w:val="28"/>
          <w:szCs w:val="28"/>
          <w:lang w:eastAsia="en-US"/>
        </w:rPr>
        <w:t>На титульном листе указываются фамилия, имя, отчество (полностью)</w:t>
      </w:r>
      <w:r w:rsidR="0010020C">
        <w:rPr>
          <w:rFonts w:ascii="Times New Roman" w:eastAsiaTheme="minorHAnsi" w:hAnsi="Times New Roman" w:cs="Times New Roman"/>
          <w:sz w:val="28"/>
          <w:szCs w:val="28"/>
          <w:lang w:eastAsia="en-US"/>
        </w:rPr>
        <w:t xml:space="preserve"> </w:t>
      </w:r>
      <w:r w:rsidR="00D76694">
        <w:rPr>
          <w:rFonts w:ascii="Times New Roman" w:eastAsiaTheme="minorHAnsi" w:hAnsi="Times New Roman" w:cs="Times New Roman"/>
          <w:sz w:val="28"/>
          <w:szCs w:val="28"/>
          <w:lang w:eastAsia="en-US"/>
        </w:rPr>
        <w:t>участника к</w:t>
      </w:r>
      <w:r w:rsidRPr="00D76694">
        <w:rPr>
          <w:rFonts w:ascii="Times New Roman" w:eastAsiaTheme="minorHAnsi" w:hAnsi="Times New Roman" w:cs="Times New Roman"/>
          <w:sz w:val="28"/>
          <w:szCs w:val="28"/>
          <w:lang w:eastAsia="en-US"/>
        </w:rPr>
        <w:t>онкурса, должность, наименование образовательной</w:t>
      </w:r>
      <w:r w:rsidR="001C51D5">
        <w:rPr>
          <w:rFonts w:ascii="Times New Roman" w:eastAsiaTheme="minorHAnsi" w:hAnsi="Times New Roman" w:cs="Times New Roman"/>
          <w:sz w:val="28"/>
          <w:szCs w:val="28"/>
          <w:lang w:eastAsia="en-US"/>
        </w:rPr>
        <w:t xml:space="preserve"> </w:t>
      </w:r>
      <w:r w:rsidRPr="00D76694">
        <w:rPr>
          <w:rFonts w:ascii="Times New Roman" w:eastAsiaTheme="minorHAnsi" w:hAnsi="Times New Roman" w:cs="Times New Roman"/>
          <w:sz w:val="28"/>
          <w:szCs w:val="28"/>
          <w:lang w:eastAsia="en-US"/>
        </w:rPr>
        <w:t>органи</w:t>
      </w:r>
      <w:r w:rsidR="001C51D5">
        <w:rPr>
          <w:rFonts w:ascii="Times New Roman" w:eastAsiaTheme="minorHAnsi" w:hAnsi="Times New Roman" w:cs="Times New Roman"/>
          <w:sz w:val="28"/>
          <w:szCs w:val="28"/>
          <w:lang w:eastAsia="en-US"/>
        </w:rPr>
        <w:t>зации.</w:t>
      </w:r>
    </w:p>
    <w:p w14:paraId="507AF0A5" w14:textId="747F5DC1" w:rsidR="00217788" w:rsidRPr="00D76694" w:rsidRDefault="001C51D5" w:rsidP="0010020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lastRenderedPageBreak/>
        <w:t>2.8.</w:t>
      </w:r>
      <w:r w:rsidR="0010020C">
        <w:rPr>
          <w:rFonts w:ascii="Times New Roman" w:eastAsiaTheme="minorHAnsi" w:hAnsi="Times New Roman" w:cs="Times New Roman"/>
          <w:sz w:val="28"/>
          <w:szCs w:val="28"/>
          <w:lang w:eastAsia="en-US"/>
        </w:rPr>
        <w:t xml:space="preserve"> </w:t>
      </w:r>
      <w:r w:rsidR="00217788" w:rsidRPr="00D76694">
        <w:rPr>
          <w:rFonts w:ascii="Times New Roman" w:eastAsiaTheme="minorHAnsi" w:hAnsi="Times New Roman" w:cs="Times New Roman"/>
          <w:sz w:val="28"/>
          <w:szCs w:val="28"/>
          <w:lang w:eastAsia="en-US"/>
        </w:rPr>
        <w:t xml:space="preserve">Электронный вариант конкурсных материалов </w:t>
      </w:r>
      <w:r w:rsidR="00D76694">
        <w:rPr>
          <w:rFonts w:ascii="Times New Roman" w:eastAsiaTheme="minorHAnsi" w:hAnsi="Times New Roman" w:cs="Times New Roman"/>
          <w:sz w:val="28"/>
          <w:szCs w:val="28"/>
          <w:lang w:eastAsia="en-US"/>
        </w:rPr>
        <w:t>(</w:t>
      </w:r>
      <w:r w:rsidR="00531E80">
        <w:rPr>
          <w:rFonts w:ascii="Times New Roman" w:hAnsi="Times New Roman" w:cs="Times New Roman"/>
          <w:sz w:val="28"/>
          <w:szCs w:val="28"/>
        </w:rPr>
        <w:t>Информация о профессиональных достижениях учителя</w:t>
      </w:r>
      <w:r w:rsidR="00531E80">
        <w:rPr>
          <w:rFonts w:ascii="Times New Roman" w:eastAsiaTheme="minorHAnsi" w:hAnsi="Times New Roman" w:cs="Times New Roman"/>
          <w:sz w:val="28"/>
          <w:szCs w:val="28"/>
          <w:lang w:eastAsia="en-US"/>
        </w:rPr>
        <w:t>)</w:t>
      </w:r>
      <w:r w:rsidR="00D76694">
        <w:rPr>
          <w:rFonts w:ascii="Times New Roman" w:eastAsiaTheme="minorHAnsi" w:hAnsi="Times New Roman" w:cs="Times New Roman"/>
          <w:sz w:val="28"/>
          <w:szCs w:val="28"/>
          <w:lang w:eastAsia="en-US"/>
        </w:rPr>
        <w:t xml:space="preserve"> </w:t>
      </w:r>
      <w:r w:rsidR="00217788" w:rsidRPr="00D76694">
        <w:rPr>
          <w:rFonts w:ascii="Times New Roman" w:eastAsiaTheme="minorHAnsi" w:hAnsi="Times New Roman" w:cs="Times New Roman"/>
          <w:sz w:val="28"/>
          <w:szCs w:val="28"/>
          <w:lang w:eastAsia="en-US"/>
        </w:rPr>
        <w:t xml:space="preserve">представляется на </w:t>
      </w:r>
      <w:r w:rsidR="00D76694">
        <w:rPr>
          <w:rFonts w:ascii="Times New Roman" w:eastAsiaTheme="minorHAnsi" w:hAnsi="Times New Roman" w:cs="Times New Roman"/>
          <w:sz w:val="28"/>
          <w:szCs w:val="28"/>
          <w:lang w:eastAsia="en-US"/>
        </w:rPr>
        <w:t>электронный адрес, указанный региональными организаторами конкурса</w:t>
      </w:r>
      <w:r w:rsidR="00807174">
        <w:rPr>
          <w:rFonts w:ascii="Times New Roman" w:eastAsiaTheme="minorHAnsi" w:hAnsi="Times New Roman" w:cs="Times New Roman"/>
          <w:sz w:val="28"/>
          <w:szCs w:val="28"/>
          <w:lang w:eastAsia="en-US"/>
        </w:rPr>
        <w:t>,</w:t>
      </w:r>
      <w:r w:rsidR="00D76694">
        <w:rPr>
          <w:rFonts w:ascii="Times New Roman" w:eastAsiaTheme="minorHAnsi" w:hAnsi="Times New Roman" w:cs="Times New Roman"/>
          <w:sz w:val="28"/>
          <w:szCs w:val="28"/>
          <w:lang w:eastAsia="en-US"/>
        </w:rPr>
        <w:t xml:space="preserve"> </w:t>
      </w:r>
      <w:r w:rsidR="00EB0B91">
        <w:rPr>
          <w:rFonts w:ascii="Times New Roman" w:eastAsiaTheme="minorHAnsi" w:hAnsi="Times New Roman" w:cs="Times New Roman"/>
          <w:sz w:val="28"/>
          <w:szCs w:val="28"/>
          <w:lang w:eastAsia="en-US"/>
        </w:rPr>
        <w:t xml:space="preserve">с </w:t>
      </w:r>
      <w:r w:rsidR="00217788" w:rsidRPr="00D76694">
        <w:rPr>
          <w:rFonts w:ascii="Times New Roman" w:eastAsiaTheme="minorHAnsi" w:hAnsi="Times New Roman" w:cs="Times New Roman"/>
          <w:sz w:val="28"/>
          <w:szCs w:val="28"/>
          <w:lang w:eastAsia="en-US"/>
        </w:rPr>
        <w:t>указ</w:t>
      </w:r>
      <w:r w:rsidR="00EB0B91">
        <w:rPr>
          <w:rFonts w:ascii="Times New Roman" w:eastAsiaTheme="minorHAnsi" w:hAnsi="Times New Roman" w:cs="Times New Roman"/>
          <w:sz w:val="28"/>
          <w:szCs w:val="28"/>
          <w:lang w:eastAsia="en-US"/>
        </w:rPr>
        <w:t xml:space="preserve">анием </w:t>
      </w:r>
      <w:r w:rsidR="00217788" w:rsidRPr="00D76694">
        <w:rPr>
          <w:rFonts w:ascii="Times New Roman" w:eastAsiaTheme="minorHAnsi" w:hAnsi="Times New Roman" w:cs="Times New Roman"/>
          <w:sz w:val="28"/>
          <w:szCs w:val="28"/>
          <w:lang w:eastAsia="en-US"/>
        </w:rPr>
        <w:t>фамили</w:t>
      </w:r>
      <w:r w:rsidR="00EB0B91">
        <w:rPr>
          <w:rFonts w:ascii="Times New Roman" w:eastAsiaTheme="minorHAnsi" w:hAnsi="Times New Roman" w:cs="Times New Roman"/>
          <w:sz w:val="28"/>
          <w:szCs w:val="28"/>
          <w:lang w:eastAsia="en-US"/>
        </w:rPr>
        <w:t>и</w:t>
      </w:r>
      <w:r w:rsidR="00217788" w:rsidRPr="00D76694">
        <w:rPr>
          <w:rFonts w:ascii="Times New Roman" w:eastAsiaTheme="minorHAnsi" w:hAnsi="Times New Roman" w:cs="Times New Roman"/>
          <w:sz w:val="28"/>
          <w:szCs w:val="28"/>
          <w:lang w:eastAsia="en-US"/>
        </w:rPr>
        <w:t>, им</w:t>
      </w:r>
      <w:r w:rsidR="00EB0B91">
        <w:rPr>
          <w:rFonts w:ascii="Times New Roman" w:eastAsiaTheme="minorHAnsi" w:hAnsi="Times New Roman" w:cs="Times New Roman"/>
          <w:sz w:val="28"/>
          <w:szCs w:val="28"/>
          <w:lang w:eastAsia="en-US"/>
        </w:rPr>
        <w:t>ени</w:t>
      </w:r>
      <w:r w:rsidR="00217788" w:rsidRPr="00D76694">
        <w:rPr>
          <w:rFonts w:ascii="Times New Roman" w:eastAsiaTheme="minorHAnsi" w:hAnsi="Times New Roman" w:cs="Times New Roman"/>
          <w:sz w:val="28"/>
          <w:szCs w:val="28"/>
          <w:lang w:eastAsia="en-US"/>
        </w:rPr>
        <w:t>,</w:t>
      </w:r>
      <w:r w:rsidR="00EB0B91">
        <w:rPr>
          <w:rFonts w:ascii="Times New Roman" w:eastAsiaTheme="minorHAnsi" w:hAnsi="Times New Roman" w:cs="Times New Roman"/>
          <w:sz w:val="28"/>
          <w:szCs w:val="28"/>
          <w:lang w:eastAsia="en-US"/>
        </w:rPr>
        <w:t xml:space="preserve"> отчества</w:t>
      </w:r>
      <w:r w:rsidR="00217788" w:rsidRPr="00D76694">
        <w:rPr>
          <w:rFonts w:ascii="Times New Roman" w:eastAsiaTheme="minorHAnsi" w:hAnsi="Times New Roman" w:cs="Times New Roman"/>
          <w:sz w:val="28"/>
          <w:szCs w:val="28"/>
          <w:lang w:eastAsia="en-US"/>
        </w:rPr>
        <w:t xml:space="preserve"> (полностью) участни</w:t>
      </w:r>
      <w:r w:rsidR="00EB0B91">
        <w:rPr>
          <w:rFonts w:ascii="Times New Roman" w:eastAsiaTheme="minorHAnsi" w:hAnsi="Times New Roman" w:cs="Times New Roman"/>
          <w:sz w:val="28"/>
          <w:szCs w:val="28"/>
          <w:lang w:eastAsia="en-US"/>
        </w:rPr>
        <w:t>ка конкурсного отбора, должности</w:t>
      </w:r>
      <w:r w:rsidR="00217788" w:rsidRPr="00D76694">
        <w:rPr>
          <w:rFonts w:ascii="Times New Roman" w:eastAsiaTheme="minorHAnsi" w:hAnsi="Times New Roman" w:cs="Times New Roman"/>
          <w:sz w:val="28"/>
          <w:szCs w:val="28"/>
          <w:lang w:eastAsia="en-US"/>
        </w:rPr>
        <w:t>,</w:t>
      </w:r>
      <w:r w:rsidR="0010020C">
        <w:rPr>
          <w:rFonts w:ascii="Times New Roman" w:eastAsiaTheme="minorHAnsi" w:hAnsi="Times New Roman" w:cs="Times New Roman"/>
          <w:sz w:val="28"/>
          <w:szCs w:val="28"/>
          <w:lang w:eastAsia="en-US"/>
        </w:rPr>
        <w:t xml:space="preserve"> </w:t>
      </w:r>
      <w:r w:rsidR="00217788" w:rsidRPr="00D76694">
        <w:rPr>
          <w:rFonts w:ascii="Times New Roman" w:eastAsiaTheme="minorHAnsi" w:hAnsi="Times New Roman" w:cs="Times New Roman"/>
          <w:sz w:val="28"/>
          <w:szCs w:val="28"/>
          <w:lang w:eastAsia="en-US"/>
        </w:rPr>
        <w:t>наименовани</w:t>
      </w:r>
      <w:r w:rsidR="0043223E">
        <w:rPr>
          <w:rFonts w:ascii="Times New Roman" w:eastAsiaTheme="minorHAnsi" w:hAnsi="Times New Roman" w:cs="Times New Roman"/>
          <w:sz w:val="28"/>
          <w:szCs w:val="28"/>
          <w:lang w:eastAsia="en-US"/>
        </w:rPr>
        <w:t>я</w:t>
      </w:r>
      <w:r w:rsidR="00217788" w:rsidRPr="00D76694">
        <w:rPr>
          <w:rFonts w:ascii="Times New Roman" w:eastAsiaTheme="minorHAnsi" w:hAnsi="Times New Roman" w:cs="Times New Roman"/>
          <w:sz w:val="28"/>
          <w:szCs w:val="28"/>
          <w:lang w:eastAsia="en-US"/>
        </w:rPr>
        <w:t xml:space="preserve"> образовательной организации</w:t>
      </w:r>
      <w:r w:rsidR="00EB0B91">
        <w:rPr>
          <w:rFonts w:ascii="Times New Roman" w:eastAsiaTheme="minorHAnsi" w:hAnsi="Times New Roman" w:cs="Times New Roman"/>
          <w:sz w:val="28"/>
          <w:szCs w:val="28"/>
          <w:lang w:eastAsia="en-US"/>
        </w:rPr>
        <w:t>.</w:t>
      </w:r>
    </w:p>
    <w:p w14:paraId="176ED77D" w14:textId="3A55817C" w:rsidR="001558F8" w:rsidRDefault="00361801" w:rsidP="0010020C">
      <w:pPr>
        <w:spacing w:after="0" w:line="240" w:lineRule="auto"/>
        <w:ind w:firstLine="708"/>
        <w:jc w:val="both"/>
        <w:rPr>
          <w:rFonts w:ascii="Times New Roman" w:hAnsi="Times New Roman" w:cs="Times New Roman"/>
          <w:sz w:val="28"/>
          <w:szCs w:val="28"/>
        </w:rPr>
      </w:pPr>
      <w:r w:rsidRPr="006018BC">
        <w:rPr>
          <w:rFonts w:ascii="PT Astra Serif" w:hAnsi="PT Astra Serif"/>
          <w:sz w:val="28"/>
          <w:szCs w:val="28"/>
        </w:rPr>
        <w:t>2.</w:t>
      </w:r>
      <w:r w:rsidR="001C51D5">
        <w:rPr>
          <w:rFonts w:ascii="PT Astra Serif" w:hAnsi="PT Astra Serif"/>
          <w:sz w:val="28"/>
          <w:szCs w:val="28"/>
        </w:rPr>
        <w:t>9</w:t>
      </w:r>
      <w:r w:rsidR="001558F8" w:rsidRPr="006018BC">
        <w:rPr>
          <w:rFonts w:ascii="PT Astra Serif" w:hAnsi="PT Astra Serif"/>
          <w:sz w:val="28"/>
          <w:szCs w:val="28"/>
        </w:rPr>
        <w:t>. Документы</w:t>
      </w:r>
      <w:r w:rsidR="001558F8" w:rsidRPr="006018BC">
        <w:rPr>
          <w:rFonts w:ascii="PT Astra Serif" w:hAnsi="PT Astra Serif"/>
        </w:rPr>
        <w:t xml:space="preserve"> </w:t>
      </w:r>
      <w:r w:rsidR="00531E80">
        <w:rPr>
          <w:rFonts w:ascii="PT Astra Serif" w:hAnsi="PT Astra Serif"/>
          <w:sz w:val="28"/>
          <w:szCs w:val="28"/>
        </w:rPr>
        <w:t>для участия в к</w:t>
      </w:r>
      <w:r w:rsidR="001558F8" w:rsidRPr="006018BC">
        <w:rPr>
          <w:rFonts w:ascii="PT Astra Serif" w:hAnsi="PT Astra Serif"/>
          <w:sz w:val="28"/>
          <w:szCs w:val="28"/>
        </w:rPr>
        <w:t xml:space="preserve">онкурсе, оформленные в соответствии с требованиями настоящего Порядка, предоставляются </w:t>
      </w:r>
      <w:r w:rsidR="00EB0B91">
        <w:rPr>
          <w:rFonts w:ascii="PT Astra Serif" w:hAnsi="PT Astra Serif"/>
          <w:sz w:val="28"/>
          <w:szCs w:val="28"/>
        </w:rPr>
        <w:t>в к</w:t>
      </w:r>
      <w:r w:rsidR="001558F8" w:rsidRPr="006018BC">
        <w:rPr>
          <w:rFonts w:ascii="PT Astra Serif" w:hAnsi="PT Astra Serif"/>
          <w:sz w:val="28"/>
          <w:szCs w:val="28"/>
        </w:rPr>
        <w:t xml:space="preserve">онкурсную комиссию </w:t>
      </w:r>
      <w:r w:rsidR="00BC6A71" w:rsidRPr="006018BC">
        <w:rPr>
          <w:rFonts w:ascii="PT Astra Serif" w:hAnsi="PT Astra Serif"/>
          <w:sz w:val="28"/>
          <w:szCs w:val="28"/>
        </w:rPr>
        <w:t>в сроки</w:t>
      </w:r>
      <w:r w:rsidR="0043223E">
        <w:rPr>
          <w:rFonts w:ascii="PT Astra Serif" w:hAnsi="PT Astra Serif"/>
          <w:sz w:val="28"/>
          <w:szCs w:val="28"/>
        </w:rPr>
        <w:t>,</w:t>
      </w:r>
      <w:r w:rsidR="00BC6A71" w:rsidRPr="006018BC">
        <w:rPr>
          <w:rFonts w:ascii="PT Astra Serif" w:hAnsi="PT Astra Serif"/>
          <w:sz w:val="28"/>
          <w:szCs w:val="28"/>
        </w:rPr>
        <w:t xml:space="preserve"> определенные приказом Министерства образования Республики Мордовия</w:t>
      </w:r>
      <w:r w:rsidR="0043223E">
        <w:rPr>
          <w:rFonts w:ascii="PT Astra Serif" w:hAnsi="PT Astra Serif"/>
          <w:sz w:val="28"/>
          <w:szCs w:val="28"/>
        </w:rPr>
        <w:t>,</w:t>
      </w:r>
      <w:r w:rsidR="00BC6A71" w:rsidRPr="006018BC">
        <w:rPr>
          <w:rFonts w:ascii="PT Astra Serif" w:hAnsi="PT Astra Serif"/>
          <w:sz w:val="28"/>
          <w:szCs w:val="28"/>
        </w:rPr>
        <w:t xml:space="preserve"> </w:t>
      </w:r>
      <w:r w:rsidR="001558F8" w:rsidRPr="006018BC">
        <w:rPr>
          <w:rFonts w:ascii="PT Astra Serif" w:hAnsi="PT Astra Serif"/>
          <w:sz w:val="28"/>
          <w:szCs w:val="28"/>
        </w:rPr>
        <w:t>лично.</w:t>
      </w:r>
    </w:p>
    <w:p w14:paraId="124D9F52" w14:textId="5D4292B3"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1C51D5">
        <w:rPr>
          <w:rFonts w:ascii="Times New Roman" w:hAnsi="Times New Roman" w:cs="Times New Roman"/>
          <w:sz w:val="28"/>
          <w:szCs w:val="28"/>
        </w:rPr>
        <w:t>10</w:t>
      </w:r>
      <w:r w:rsidR="008C3C05">
        <w:rPr>
          <w:rFonts w:ascii="Times New Roman" w:hAnsi="Times New Roman" w:cs="Times New Roman"/>
          <w:sz w:val="28"/>
          <w:szCs w:val="28"/>
        </w:rPr>
        <w:t>.</w:t>
      </w:r>
      <w:r w:rsidR="005F7A94">
        <w:rPr>
          <w:rFonts w:ascii="Times New Roman" w:hAnsi="Times New Roman" w:cs="Times New Roman"/>
          <w:sz w:val="28"/>
          <w:szCs w:val="28"/>
        </w:rPr>
        <w:t xml:space="preserve"> </w:t>
      </w:r>
      <w:r w:rsidR="0033759F">
        <w:rPr>
          <w:rFonts w:ascii="Times New Roman" w:hAnsi="Times New Roman" w:cs="Times New Roman"/>
          <w:sz w:val="28"/>
          <w:szCs w:val="28"/>
        </w:rPr>
        <w:t>Прием и регистрацию конкурсных документов осуществляет секретарь конкурсной комиссии в соответствии со сроками, утвержденными приказом Министерства образования Республики Мордовия, ежедневно в рабочие дни с 1</w:t>
      </w:r>
      <w:r w:rsidR="008C3C05">
        <w:rPr>
          <w:rFonts w:ascii="Times New Roman" w:hAnsi="Times New Roman" w:cs="Times New Roman"/>
          <w:sz w:val="28"/>
          <w:szCs w:val="28"/>
        </w:rPr>
        <w:t>0</w:t>
      </w:r>
      <w:r w:rsidR="0033759F">
        <w:rPr>
          <w:rFonts w:ascii="Times New Roman" w:hAnsi="Times New Roman" w:cs="Times New Roman"/>
          <w:sz w:val="28"/>
          <w:szCs w:val="28"/>
        </w:rPr>
        <w:t>.00 до 18.00 (перерыв с 13.00 до 14.00) по адресу: г. Саранск, ул. Коммунистическая, д. 33, корпус 2, кабинет № 508</w:t>
      </w:r>
      <w:r w:rsidR="0010020C">
        <w:rPr>
          <w:rFonts w:ascii="Times New Roman" w:hAnsi="Times New Roman" w:cs="Times New Roman"/>
          <w:sz w:val="28"/>
          <w:szCs w:val="28"/>
        </w:rPr>
        <w:t>,</w:t>
      </w:r>
      <w:r w:rsidR="0033759F">
        <w:rPr>
          <w:rFonts w:ascii="Times New Roman" w:hAnsi="Times New Roman" w:cs="Times New Roman"/>
          <w:sz w:val="28"/>
          <w:szCs w:val="28"/>
        </w:rPr>
        <w:t xml:space="preserve"> Министерство образования Республики Мордовия.</w:t>
      </w:r>
    </w:p>
    <w:p w14:paraId="46E5B626" w14:textId="34492183" w:rsidR="0033759F" w:rsidRDefault="001C51D5" w:rsidP="00A71D18">
      <w:pPr>
        <w:spacing w:after="0"/>
        <w:jc w:val="both"/>
        <w:rPr>
          <w:rFonts w:ascii="Times New Roman" w:hAnsi="Times New Roman"/>
          <w:lang w:eastAsia="en-US" w:bidi="en-US"/>
        </w:rPr>
      </w:pPr>
      <w:r>
        <w:rPr>
          <w:rFonts w:ascii="Times New Roman" w:hAnsi="Times New Roman"/>
          <w:sz w:val="28"/>
          <w:szCs w:val="28"/>
        </w:rPr>
        <w:t>2.11</w:t>
      </w:r>
      <w:r w:rsidR="00EB0B91">
        <w:rPr>
          <w:rFonts w:ascii="Times New Roman" w:hAnsi="Times New Roman"/>
          <w:sz w:val="28"/>
          <w:szCs w:val="28"/>
        </w:rPr>
        <w:t>.</w:t>
      </w:r>
      <w:r w:rsidR="005F7A94">
        <w:rPr>
          <w:rFonts w:ascii="Times New Roman" w:hAnsi="Times New Roman"/>
          <w:sz w:val="28"/>
          <w:szCs w:val="28"/>
        </w:rPr>
        <w:t xml:space="preserve"> </w:t>
      </w:r>
      <w:r w:rsidR="00EB0B91">
        <w:rPr>
          <w:rFonts w:ascii="Times New Roman" w:hAnsi="Times New Roman"/>
          <w:sz w:val="28"/>
          <w:szCs w:val="28"/>
        </w:rPr>
        <w:t>Приём документов на к</w:t>
      </w:r>
      <w:r w:rsidR="0033759F" w:rsidRPr="00574475">
        <w:rPr>
          <w:rFonts w:ascii="Times New Roman" w:hAnsi="Times New Roman"/>
          <w:sz w:val="28"/>
          <w:szCs w:val="28"/>
        </w:rPr>
        <w:t>онкурс осуществляется в бумажном виде (согласно методическим рекомендациям) с последующим</w:t>
      </w:r>
      <w:r w:rsidR="005F7A94">
        <w:rPr>
          <w:rFonts w:ascii="Times New Roman" w:hAnsi="Times New Roman"/>
          <w:sz w:val="28"/>
          <w:szCs w:val="28"/>
        </w:rPr>
        <w:t xml:space="preserve"> (после прохождения </w:t>
      </w:r>
      <w:r w:rsidR="0043223E" w:rsidRPr="0043223E">
        <w:rPr>
          <w:rFonts w:ascii="Times New Roman" w:hAnsi="Times New Roman"/>
          <w:sz w:val="28"/>
          <w:szCs w:val="28"/>
        </w:rPr>
        <w:t>т</w:t>
      </w:r>
      <w:r w:rsidR="005F7A94" w:rsidRPr="0043223E">
        <w:rPr>
          <w:rFonts w:ascii="Times New Roman" w:hAnsi="Times New Roman"/>
          <w:sz w:val="28"/>
          <w:szCs w:val="28"/>
        </w:rPr>
        <w:t>ехнической экспер</w:t>
      </w:r>
      <w:r w:rsidR="0043223E" w:rsidRPr="0043223E">
        <w:rPr>
          <w:rFonts w:ascii="Times New Roman" w:hAnsi="Times New Roman"/>
          <w:sz w:val="28"/>
          <w:szCs w:val="28"/>
        </w:rPr>
        <w:t>т</w:t>
      </w:r>
      <w:r w:rsidR="005F7A94" w:rsidRPr="0043223E">
        <w:rPr>
          <w:rFonts w:ascii="Times New Roman" w:hAnsi="Times New Roman"/>
          <w:sz w:val="28"/>
          <w:szCs w:val="28"/>
        </w:rPr>
        <w:t>изы и регис</w:t>
      </w:r>
      <w:r w:rsidR="0043223E" w:rsidRPr="0043223E">
        <w:rPr>
          <w:rFonts w:ascii="Times New Roman" w:hAnsi="Times New Roman"/>
          <w:sz w:val="28"/>
          <w:szCs w:val="28"/>
        </w:rPr>
        <w:t>т</w:t>
      </w:r>
      <w:r w:rsidR="005F7A94" w:rsidRPr="0043223E">
        <w:rPr>
          <w:rFonts w:ascii="Times New Roman" w:hAnsi="Times New Roman"/>
          <w:sz w:val="28"/>
          <w:szCs w:val="28"/>
        </w:rPr>
        <w:t>рации)</w:t>
      </w:r>
      <w:r w:rsidR="0033759F" w:rsidRPr="00574475">
        <w:rPr>
          <w:rFonts w:ascii="Times New Roman" w:hAnsi="Times New Roman"/>
          <w:sz w:val="28"/>
          <w:szCs w:val="28"/>
        </w:rPr>
        <w:t xml:space="preserve"> отправлением только </w:t>
      </w:r>
      <w:r w:rsidR="00531E80">
        <w:rPr>
          <w:rFonts w:ascii="Times New Roman" w:hAnsi="Times New Roman"/>
          <w:sz w:val="28"/>
          <w:szCs w:val="28"/>
        </w:rPr>
        <w:t>информационной</w:t>
      </w:r>
      <w:r w:rsidR="0033759F" w:rsidRPr="00574475">
        <w:rPr>
          <w:rFonts w:ascii="Times New Roman" w:hAnsi="Times New Roman"/>
          <w:sz w:val="28"/>
          <w:szCs w:val="28"/>
        </w:rPr>
        <w:t xml:space="preserve"> справки</w:t>
      </w:r>
      <w:r w:rsidR="00EB0B91">
        <w:rPr>
          <w:rFonts w:ascii="Times New Roman" w:hAnsi="Times New Roman"/>
          <w:sz w:val="28"/>
          <w:szCs w:val="28"/>
        </w:rPr>
        <w:t xml:space="preserve"> </w:t>
      </w:r>
      <w:r w:rsidR="0033759F" w:rsidRPr="00574475">
        <w:rPr>
          <w:rFonts w:ascii="Times New Roman" w:hAnsi="Times New Roman"/>
          <w:sz w:val="28"/>
          <w:szCs w:val="28"/>
        </w:rPr>
        <w:t xml:space="preserve">в электронном виде </w:t>
      </w:r>
      <w:r w:rsidR="00A71D18">
        <w:rPr>
          <w:rFonts w:ascii="Times New Roman" w:hAnsi="Times New Roman"/>
          <w:sz w:val="28"/>
          <w:szCs w:val="28"/>
        </w:rPr>
        <w:br/>
      </w:r>
      <w:r w:rsidR="0033759F" w:rsidRPr="00574475">
        <w:rPr>
          <w:rFonts w:ascii="Times New Roman" w:hAnsi="Times New Roman"/>
          <w:sz w:val="28"/>
          <w:szCs w:val="28"/>
        </w:rPr>
        <w:t xml:space="preserve">на </w:t>
      </w:r>
      <w:r w:rsidR="0033759F" w:rsidRPr="00574475">
        <w:rPr>
          <w:rFonts w:ascii="Times New Roman" w:hAnsi="Times New Roman"/>
          <w:sz w:val="28"/>
          <w:szCs w:val="28"/>
          <w:lang w:val="en-US" w:eastAsia="en-US" w:bidi="en-US"/>
        </w:rPr>
        <w:t>e</w:t>
      </w:r>
      <w:r w:rsidR="0033759F" w:rsidRPr="00574475">
        <w:rPr>
          <w:rFonts w:ascii="Times New Roman" w:hAnsi="Times New Roman"/>
          <w:sz w:val="28"/>
          <w:szCs w:val="28"/>
          <w:lang w:eastAsia="en-US" w:bidi="en-US"/>
        </w:rPr>
        <w:t>-</w:t>
      </w:r>
      <w:r w:rsidR="0033759F" w:rsidRPr="00574475">
        <w:rPr>
          <w:rFonts w:ascii="Times New Roman" w:hAnsi="Times New Roman"/>
          <w:sz w:val="28"/>
          <w:szCs w:val="28"/>
          <w:lang w:val="en-US" w:eastAsia="en-US" w:bidi="en-US"/>
        </w:rPr>
        <w:t>mail</w:t>
      </w:r>
      <w:r w:rsidR="0033759F" w:rsidRPr="00F802E2">
        <w:rPr>
          <w:rFonts w:ascii="Times New Roman" w:hAnsi="Times New Roman"/>
          <w:lang w:eastAsia="en-US" w:bidi="en-US"/>
        </w:rPr>
        <w:t xml:space="preserve">: </w:t>
      </w:r>
      <w:hyperlink r:id="rId5" w:history="1">
        <w:r w:rsidR="00A71D18" w:rsidRPr="00A71D18">
          <w:rPr>
            <w:rFonts w:ascii="Times New Roman" w:eastAsia="Calibri" w:hAnsi="Times New Roman" w:cs="Times New Roman"/>
            <w:color w:val="0563C1"/>
            <w:sz w:val="28"/>
            <w:szCs w:val="28"/>
            <w:u w:val="single"/>
          </w:rPr>
          <w:t>premyi@e-mordovia.ru</w:t>
        </w:r>
      </w:hyperlink>
      <w:r w:rsidR="00157B45">
        <w:rPr>
          <w:rFonts w:ascii="Times New Roman" w:hAnsi="Times New Roman"/>
          <w:lang w:eastAsia="en-US" w:bidi="en-US"/>
        </w:rPr>
        <w:t>.</w:t>
      </w:r>
    </w:p>
    <w:p w14:paraId="7589B3D5" w14:textId="0E860DB4" w:rsidR="0074503A" w:rsidRPr="0074503A" w:rsidRDefault="001C51D5" w:rsidP="0010020C">
      <w:pPr>
        <w:spacing w:after="0" w:line="240" w:lineRule="auto"/>
        <w:ind w:firstLine="708"/>
        <w:jc w:val="both"/>
        <w:rPr>
          <w:rFonts w:ascii="Times New Roman" w:hAnsi="Times New Roman"/>
          <w:sz w:val="28"/>
          <w:szCs w:val="28"/>
          <w:lang w:eastAsia="en-US" w:bidi="en-US"/>
        </w:rPr>
      </w:pPr>
      <w:r>
        <w:rPr>
          <w:rFonts w:ascii="Times New Roman" w:hAnsi="Times New Roman"/>
          <w:sz w:val="28"/>
          <w:szCs w:val="28"/>
          <w:lang w:eastAsia="en-US" w:bidi="en-US"/>
        </w:rPr>
        <w:t>2.12</w:t>
      </w:r>
      <w:r w:rsidR="0074503A" w:rsidRPr="0074503A">
        <w:rPr>
          <w:rFonts w:ascii="Times New Roman" w:hAnsi="Times New Roman"/>
          <w:sz w:val="28"/>
          <w:szCs w:val="28"/>
          <w:lang w:eastAsia="en-US" w:bidi="en-US"/>
        </w:rPr>
        <w:t>.</w:t>
      </w:r>
      <w:r w:rsidR="005F7A94">
        <w:rPr>
          <w:rFonts w:ascii="Times New Roman" w:hAnsi="Times New Roman"/>
          <w:sz w:val="28"/>
          <w:szCs w:val="28"/>
          <w:lang w:eastAsia="en-US" w:bidi="en-US"/>
        </w:rPr>
        <w:t xml:space="preserve"> </w:t>
      </w:r>
      <w:r w:rsidR="0074503A" w:rsidRPr="0074503A">
        <w:rPr>
          <w:rFonts w:ascii="Times New Roman" w:hAnsi="Times New Roman"/>
          <w:sz w:val="28"/>
          <w:szCs w:val="28"/>
          <w:lang w:eastAsia="en-US" w:bidi="en-US"/>
        </w:rPr>
        <w:t>На основании представленных документов, осуществляется регистрация и</w:t>
      </w:r>
      <w:r w:rsidR="00531E80">
        <w:rPr>
          <w:rFonts w:ascii="Times New Roman" w:hAnsi="Times New Roman"/>
          <w:sz w:val="28"/>
          <w:szCs w:val="28"/>
          <w:lang w:eastAsia="en-US" w:bidi="en-US"/>
        </w:rPr>
        <w:t xml:space="preserve"> формируется список участников </w:t>
      </w:r>
      <w:r w:rsidR="005F7A94">
        <w:rPr>
          <w:rFonts w:ascii="Times New Roman" w:hAnsi="Times New Roman"/>
          <w:sz w:val="28"/>
          <w:szCs w:val="28"/>
          <w:lang w:eastAsia="en-US" w:bidi="en-US"/>
        </w:rPr>
        <w:t xml:space="preserve">следующего </w:t>
      </w:r>
      <w:r w:rsidR="005F7A94" w:rsidRPr="0043223E">
        <w:rPr>
          <w:rFonts w:ascii="Times New Roman" w:hAnsi="Times New Roman"/>
          <w:sz w:val="28"/>
          <w:szCs w:val="28"/>
          <w:lang w:eastAsia="en-US" w:bidi="en-US"/>
        </w:rPr>
        <w:t>э</w:t>
      </w:r>
      <w:r w:rsidR="0043223E" w:rsidRPr="0043223E">
        <w:rPr>
          <w:rFonts w:ascii="Times New Roman" w:hAnsi="Times New Roman"/>
          <w:sz w:val="28"/>
          <w:szCs w:val="28"/>
          <w:lang w:eastAsia="en-US" w:bidi="en-US"/>
        </w:rPr>
        <w:t>т</w:t>
      </w:r>
      <w:r w:rsidR="005F7A94" w:rsidRPr="0043223E">
        <w:rPr>
          <w:rFonts w:ascii="Times New Roman" w:hAnsi="Times New Roman"/>
          <w:sz w:val="28"/>
          <w:szCs w:val="28"/>
          <w:lang w:eastAsia="en-US" w:bidi="en-US"/>
        </w:rPr>
        <w:t>апа</w:t>
      </w:r>
      <w:r w:rsidR="005F7A94">
        <w:rPr>
          <w:rFonts w:ascii="Times New Roman" w:hAnsi="Times New Roman"/>
          <w:sz w:val="28"/>
          <w:szCs w:val="28"/>
          <w:lang w:eastAsia="en-US" w:bidi="en-US"/>
        </w:rPr>
        <w:t xml:space="preserve"> </w:t>
      </w:r>
      <w:r w:rsidR="00531E80">
        <w:rPr>
          <w:rFonts w:ascii="Times New Roman" w:hAnsi="Times New Roman"/>
          <w:sz w:val="28"/>
          <w:szCs w:val="28"/>
          <w:lang w:eastAsia="en-US" w:bidi="en-US"/>
        </w:rPr>
        <w:t>к</w:t>
      </w:r>
      <w:r w:rsidR="0074503A" w:rsidRPr="0074503A">
        <w:rPr>
          <w:rFonts w:ascii="Times New Roman" w:hAnsi="Times New Roman"/>
          <w:sz w:val="28"/>
          <w:szCs w:val="28"/>
          <w:lang w:eastAsia="en-US" w:bidi="en-US"/>
        </w:rPr>
        <w:t>онкурса</w:t>
      </w:r>
      <w:r>
        <w:rPr>
          <w:rFonts w:ascii="Times New Roman" w:hAnsi="Times New Roman"/>
          <w:sz w:val="28"/>
          <w:szCs w:val="28"/>
          <w:lang w:eastAsia="en-US" w:bidi="en-US"/>
        </w:rPr>
        <w:t>.</w:t>
      </w:r>
    </w:p>
    <w:p w14:paraId="3EC4DF06" w14:textId="5A22D5D0" w:rsidR="0033759F" w:rsidRPr="0033759F" w:rsidRDefault="0033759F" w:rsidP="0010020C">
      <w:pPr>
        <w:pStyle w:val="11"/>
        <w:shd w:val="clear" w:color="auto" w:fill="auto"/>
        <w:ind w:firstLine="708"/>
        <w:jc w:val="both"/>
        <w:rPr>
          <w:rFonts w:ascii="Times New Roman" w:hAnsi="Times New Roman"/>
        </w:rPr>
      </w:pPr>
    </w:p>
    <w:p w14:paraId="2DFD6976" w14:textId="77777777" w:rsidR="00CE642B" w:rsidRDefault="0033759F" w:rsidP="00CE642B">
      <w:pPr>
        <w:pStyle w:val="1"/>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3. Критерии конкурсного отбора </w:t>
      </w:r>
    </w:p>
    <w:p w14:paraId="7DF5CF23" w14:textId="6DC3A0E4" w:rsidR="0033759F" w:rsidRDefault="0033759F" w:rsidP="00CE642B">
      <w:pPr>
        <w:pStyle w:val="1"/>
        <w:spacing w:before="0" w:after="0" w:line="240" w:lineRule="auto"/>
        <w:rPr>
          <w:rFonts w:ascii="Times New Roman" w:hAnsi="Times New Roman" w:cs="Times New Roman"/>
          <w:sz w:val="28"/>
          <w:szCs w:val="28"/>
        </w:rPr>
      </w:pPr>
      <w:r>
        <w:rPr>
          <w:rFonts w:ascii="Times New Roman" w:hAnsi="Times New Roman" w:cs="Times New Roman"/>
          <w:sz w:val="28"/>
          <w:szCs w:val="28"/>
        </w:rPr>
        <w:t>максимальный балл по каждому из них</w:t>
      </w:r>
    </w:p>
    <w:p w14:paraId="7616B67F" w14:textId="77777777" w:rsidR="00A71D18" w:rsidRPr="00A71D18" w:rsidRDefault="00A71D18" w:rsidP="00A71D18">
      <w:pPr>
        <w:spacing w:after="0"/>
      </w:pPr>
    </w:p>
    <w:p w14:paraId="5A186F5E" w14:textId="77777777" w:rsidR="0033759F" w:rsidRDefault="0036180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558F8">
        <w:rPr>
          <w:rFonts w:ascii="Times New Roman" w:hAnsi="Times New Roman" w:cs="Times New Roman"/>
          <w:sz w:val="28"/>
          <w:szCs w:val="28"/>
        </w:rPr>
        <w:t>1</w:t>
      </w:r>
      <w:r w:rsidR="0033759F">
        <w:rPr>
          <w:rFonts w:ascii="Times New Roman" w:hAnsi="Times New Roman" w:cs="Times New Roman"/>
          <w:sz w:val="28"/>
          <w:szCs w:val="28"/>
        </w:rPr>
        <w:t>. Конкурсный отбор на получение премии проводится на основании следующих критериев отбора:</w:t>
      </w:r>
    </w:p>
    <w:p w14:paraId="76755A83"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наличие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p w14:paraId="0F1E4CFA"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высокие результаты учебных достижений, обучающихся при их позитивной динамике за последние три года;</w:t>
      </w:r>
    </w:p>
    <w:p w14:paraId="187BD030"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высокие результаты внеурочной деятельности обучающихся по учебному предмету;</w:t>
      </w:r>
    </w:p>
    <w:p w14:paraId="60EE9235" w14:textId="75B8D5C1"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создание учителем условий для адресной работы с различными категориями обучающихся (одарённые дети, дети из социально неблагополучных семей, дети, попавшие в трудные жизненные ситуации, дети из семей мигрантов, дети-сироты и дети, оставшиеся без попечения родителей, дети-инвалиды и дети с ограниченными возможностями здоровья, дети с девиантным (общественно опасным поведением) </w:t>
      </w:r>
      <w:r w:rsidR="00CE642B">
        <w:rPr>
          <w:rFonts w:ascii="Times New Roman" w:hAnsi="Times New Roman" w:cs="Times New Roman"/>
          <w:sz w:val="28"/>
          <w:szCs w:val="28"/>
        </w:rPr>
        <w:t>–</w:t>
      </w:r>
      <w:r>
        <w:rPr>
          <w:rFonts w:ascii="Times New Roman" w:hAnsi="Times New Roman" w:cs="Times New Roman"/>
          <w:sz w:val="28"/>
          <w:szCs w:val="28"/>
        </w:rPr>
        <w:t xml:space="preserve"> с особыми образовательными потребностями;</w:t>
      </w:r>
    </w:p>
    <w:p w14:paraId="3B6BF41D"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обеспечение высокого качества организации образовательного процесса на основе эффективного использования различных образовательных </w:t>
      </w:r>
      <w:r>
        <w:rPr>
          <w:rFonts w:ascii="Times New Roman" w:hAnsi="Times New Roman" w:cs="Times New Roman"/>
          <w:sz w:val="28"/>
          <w:szCs w:val="28"/>
        </w:rPr>
        <w:lastRenderedPageBreak/>
        <w:t>технологий, в том числе дистанционных образовательных технологий или электронного обучения;</w:t>
      </w:r>
    </w:p>
    <w:p w14:paraId="3780D5DA"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непрерывность профессионального развития учителя.</w:t>
      </w:r>
    </w:p>
    <w:p w14:paraId="6498D373" w14:textId="4EED5555" w:rsidR="001558F8" w:rsidRDefault="00EB0B9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CE642B">
        <w:rPr>
          <w:rFonts w:ascii="Times New Roman" w:hAnsi="Times New Roman" w:cs="Times New Roman"/>
          <w:sz w:val="28"/>
          <w:szCs w:val="28"/>
        </w:rPr>
        <w:t xml:space="preserve"> </w:t>
      </w:r>
      <w:r w:rsidR="0033759F">
        <w:rPr>
          <w:rFonts w:ascii="Times New Roman" w:hAnsi="Times New Roman" w:cs="Times New Roman"/>
          <w:sz w:val="28"/>
          <w:szCs w:val="28"/>
        </w:rPr>
        <w:t>Каждый из критериев оценивается до 10 баллов.</w:t>
      </w:r>
      <w:r>
        <w:rPr>
          <w:rFonts w:ascii="Times New Roman" w:hAnsi="Times New Roman" w:cs="Times New Roman"/>
          <w:sz w:val="28"/>
          <w:szCs w:val="28"/>
        </w:rPr>
        <w:t xml:space="preserve"> Общее число баллов за критерии – 60.</w:t>
      </w:r>
    </w:p>
    <w:p w14:paraId="55F4D903" w14:textId="77777777" w:rsidR="00E47E40" w:rsidRPr="006018BC" w:rsidRDefault="00E47E40" w:rsidP="0010020C">
      <w:pPr>
        <w:spacing w:after="0" w:line="240" w:lineRule="auto"/>
        <w:ind w:firstLine="708"/>
        <w:jc w:val="both"/>
        <w:rPr>
          <w:rFonts w:ascii="PT Astra Serif" w:hAnsi="PT Astra Serif"/>
          <w:sz w:val="28"/>
          <w:szCs w:val="28"/>
        </w:rPr>
      </w:pPr>
    </w:p>
    <w:p w14:paraId="145E0F7E" w14:textId="77777777" w:rsidR="00E47E40" w:rsidRPr="006018BC" w:rsidRDefault="00E47E40" w:rsidP="00CE642B">
      <w:pPr>
        <w:widowControl w:val="0"/>
        <w:spacing w:after="0" w:line="240" w:lineRule="auto"/>
        <w:jc w:val="center"/>
        <w:rPr>
          <w:rFonts w:ascii="PT Astra Serif" w:hAnsi="PT Astra Serif"/>
          <w:b/>
          <w:sz w:val="28"/>
          <w:szCs w:val="28"/>
        </w:rPr>
      </w:pPr>
      <w:r w:rsidRPr="006018BC">
        <w:rPr>
          <w:rFonts w:ascii="PT Astra Serif" w:hAnsi="PT Astra Serif"/>
          <w:b/>
          <w:sz w:val="28"/>
          <w:szCs w:val="28"/>
        </w:rPr>
        <w:t>4. Этапы конкурса</w:t>
      </w:r>
    </w:p>
    <w:p w14:paraId="77851788" w14:textId="77777777" w:rsidR="00E47E40" w:rsidRPr="006018BC" w:rsidRDefault="00E47E40" w:rsidP="0010020C">
      <w:pPr>
        <w:widowControl w:val="0"/>
        <w:spacing w:after="0" w:line="240" w:lineRule="auto"/>
        <w:ind w:firstLine="708"/>
        <w:jc w:val="both"/>
        <w:rPr>
          <w:rFonts w:ascii="PT Astra Serif" w:hAnsi="PT Astra Serif"/>
          <w:b/>
          <w:sz w:val="28"/>
          <w:szCs w:val="28"/>
        </w:rPr>
      </w:pPr>
    </w:p>
    <w:p w14:paraId="47E4B68A" w14:textId="0EF5C3EA" w:rsidR="00E47E40" w:rsidRDefault="00361801" w:rsidP="0010020C">
      <w:pPr>
        <w:widowControl w:val="0"/>
        <w:spacing w:after="0" w:line="240" w:lineRule="auto"/>
        <w:ind w:firstLine="708"/>
        <w:jc w:val="both"/>
        <w:rPr>
          <w:rFonts w:ascii="PT Astra Serif" w:hAnsi="PT Astra Serif"/>
          <w:sz w:val="28"/>
          <w:szCs w:val="28"/>
        </w:rPr>
      </w:pPr>
      <w:r w:rsidRPr="006018BC">
        <w:rPr>
          <w:rFonts w:ascii="PT Astra Serif" w:hAnsi="PT Astra Serif"/>
          <w:sz w:val="28"/>
          <w:szCs w:val="28"/>
        </w:rPr>
        <w:t>4.</w:t>
      </w:r>
      <w:r w:rsidR="00E47E40" w:rsidRPr="006018BC">
        <w:rPr>
          <w:rFonts w:ascii="PT Astra Serif" w:hAnsi="PT Astra Serif"/>
          <w:sz w:val="28"/>
          <w:szCs w:val="28"/>
        </w:rPr>
        <w:t>1. Кон</w:t>
      </w:r>
      <w:r w:rsidR="005E38D3">
        <w:rPr>
          <w:rFonts w:ascii="PT Astra Serif" w:hAnsi="PT Astra Serif"/>
          <w:sz w:val="28"/>
          <w:szCs w:val="28"/>
        </w:rPr>
        <w:t>курс осуществляется в два этапа: первый этап</w:t>
      </w:r>
      <w:r w:rsidR="00EE3991">
        <w:rPr>
          <w:rFonts w:ascii="PT Astra Serif" w:hAnsi="PT Astra Serif"/>
          <w:sz w:val="28"/>
          <w:szCs w:val="28"/>
        </w:rPr>
        <w:t xml:space="preserve"> </w:t>
      </w:r>
      <w:r w:rsidR="005E38D3">
        <w:rPr>
          <w:rFonts w:ascii="PT Astra Serif" w:hAnsi="PT Astra Serif"/>
          <w:sz w:val="28"/>
          <w:szCs w:val="28"/>
        </w:rPr>
        <w:t>– на основании критериев участия, второй этап</w:t>
      </w:r>
      <w:r w:rsidR="00EE3991">
        <w:rPr>
          <w:rFonts w:ascii="PT Astra Serif" w:hAnsi="PT Astra Serif"/>
          <w:sz w:val="28"/>
          <w:szCs w:val="28"/>
        </w:rPr>
        <w:t xml:space="preserve"> </w:t>
      </w:r>
      <w:r w:rsidR="005E38D3">
        <w:rPr>
          <w:rFonts w:ascii="PT Astra Serif" w:hAnsi="PT Astra Serif"/>
          <w:sz w:val="28"/>
          <w:szCs w:val="28"/>
        </w:rPr>
        <w:t>– на основании критериев отбора.</w:t>
      </w:r>
      <w:r w:rsidR="00E47E40" w:rsidRPr="006018BC">
        <w:rPr>
          <w:rFonts w:ascii="PT Astra Serif" w:hAnsi="PT Astra Serif"/>
          <w:sz w:val="28"/>
          <w:szCs w:val="28"/>
        </w:rPr>
        <w:t xml:space="preserve"> </w:t>
      </w:r>
    </w:p>
    <w:p w14:paraId="2C3BA8F8" w14:textId="77777777" w:rsidR="005E38D3" w:rsidRPr="006018BC" w:rsidRDefault="005E38D3" w:rsidP="0010020C">
      <w:pPr>
        <w:widowControl w:val="0"/>
        <w:spacing w:after="0" w:line="240" w:lineRule="auto"/>
        <w:ind w:firstLine="708"/>
        <w:jc w:val="both"/>
        <w:rPr>
          <w:rFonts w:ascii="PT Astra Serif" w:hAnsi="PT Astra Serif"/>
          <w:sz w:val="28"/>
          <w:szCs w:val="28"/>
        </w:rPr>
      </w:pPr>
      <w:r>
        <w:rPr>
          <w:rFonts w:ascii="PT Astra Serif" w:hAnsi="PT Astra Serif"/>
          <w:sz w:val="28"/>
          <w:szCs w:val="28"/>
        </w:rPr>
        <w:t>Критерии участия и критерии отбора являются фиксированными и обязательными.</w:t>
      </w:r>
    </w:p>
    <w:p w14:paraId="07CE0DF6" w14:textId="77777777" w:rsidR="00E47E40" w:rsidRPr="006018BC" w:rsidRDefault="00361801" w:rsidP="0010020C">
      <w:pPr>
        <w:widowControl w:val="0"/>
        <w:spacing w:after="0" w:line="240" w:lineRule="auto"/>
        <w:ind w:firstLine="708"/>
        <w:jc w:val="both"/>
        <w:rPr>
          <w:rFonts w:ascii="PT Astra Serif" w:hAnsi="PT Astra Serif"/>
          <w:sz w:val="28"/>
          <w:szCs w:val="28"/>
        </w:rPr>
      </w:pPr>
      <w:r w:rsidRPr="006018BC">
        <w:rPr>
          <w:rFonts w:ascii="PT Astra Serif" w:hAnsi="PT Astra Serif"/>
          <w:sz w:val="28"/>
          <w:szCs w:val="28"/>
        </w:rPr>
        <w:t>4.2</w:t>
      </w:r>
      <w:r w:rsidR="00E47E40" w:rsidRPr="006018BC">
        <w:rPr>
          <w:rFonts w:ascii="PT Astra Serif" w:hAnsi="PT Astra Serif"/>
          <w:sz w:val="28"/>
          <w:szCs w:val="28"/>
        </w:rPr>
        <w:t>. На первом этапе в ходе технической экспертизы документ</w:t>
      </w:r>
      <w:r w:rsidR="00EB0B91">
        <w:rPr>
          <w:rFonts w:ascii="PT Astra Serif" w:hAnsi="PT Astra Serif"/>
          <w:sz w:val="28"/>
          <w:szCs w:val="28"/>
        </w:rPr>
        <w:t>ов, представленных участниками к</w:t>
      </w:r>
      <w:r w:rsidR="00E47E40" w:rsidRPr="006018BC">
        <w:rPr>
          <w:rFonts w:ascii="PT Astra Serif" w:hAnsi="PT Astra Serif"/>
          <w:sz w:val="28"/>
          <w:szCs w:val="28"/>
        </w:rPr>
        <w:t>онкурса</w:t>
      </w:r>
      <w:r w:rsidR="005E38D3">
        <w:rPr>
          <w:rFonts w:ascii="PT Astra Serif" w:hAnsi="PT Astra Serif"/>
          <w:sz w:val="28"/>
          <w:szCs w:val="28"/>
        </w:rPr>
        <w:t xml:space="preserve"> </w:t>
      </w:r>
      <w:r w:rsidR="005E38D3" w:rsidRPr="005A3445">
        <w:rPr>
          <w:rFonts w:ascii="PT Astra Serif" w:hAnsi="PT Astra Serif"/>
          <w:b/>
          <w:sz w:val="28"/>
          <w:szCs w:val="28"/>
        </w:rPr>
        <w:t>до 30 апреля текущего года</w:t>
      </w:r>
      <w:r w:rsidR="00E47E40" w:rsidRPr="006018BC">
        <w:rPr>
          <w:rFonts w:ascii="PT Astra Serif" w:hAnsi="PT Astra Serif"/>
          <w:sz w:val="28"/>
          <w:szCs w:val="28"/>
        </w:rPr>
        <w:t xml:space="preserve">, </w:t>
      </w:r>
      <w:r w:rsidR="009F392B">
        <w:rPr>
          <w:rFonts w:ascii="PT Astra Serif" w:hAnsi="PT Astra Serif"/>
          <w:sz w:val="28"/>
          <w:szCs w:val="28"/>
        </w:rPr>
        <w:t>к</w:t>
      </w:r>
      <w:r w:rsidR="00E47E40" w:rsidRPr="006018BC">
        <w:rPr>
          <w:rFonts w:ascii="PT Astra Serif" w:hAnsi="PT Astra Serif"/>
          <w:sz w:val="28"/>
          <w:szCs w:val="28"/>
        </w:rPr>
        <w:t>онкурсная комиссия определяет соответствие участников конкурса условиям и требованиям, установленным пунктами 2.1 –</w:t>
      </w:r>
      <w:r w:rsidR="001C51D5">
        <w:rPr>
          <w:rFonts w:ascii="PT Astra Serif" w:hAnsi="PT Astra Serif"/>
          <w:sz w:val="28"/>
          <w:szCs w:val="28"/>
        </w:rPr>
        <w:t xml:space="preserve"> </w:t>
      </w:r>
      <w:r w:rsidR="00E47E40" w:rsidRPr="006018BC">
        <w:rPr>
          <w:rFonts w:ascii="PT Astra Serif" w:hAnsi="PT Astra Serif"/>
          <w:sz w:val="28"/>
          <w:szCs w:val="28"/>
        </w:rPr>
        <w:t>2.7 настоящего Порядка.</w:t>
      </w:r>
    </w:p>
    <w:p w14:paraId="06FA3E02" w14:textId="77777777" w:rsidR="00E47E40" w:rsidRPr="001C61C3" w:rsidRDefault="00361801" w:rsidP="0010020C">
      <w:pPr>
        <w:widowControl w:val="0"/>
        <w:spacing w:after="0" w:line="240" w:lineRule="auto"/>
        <w:ind w:firstLine="708"/>
        <w:jc w:val="both"/>
        <w:rPr>
          <w:rFonts w:ascii="PT Astra Serif" w:hAnsi="PT Astra Serif"/>
          <w:sz w:val="28"/>
          <w:szCs w:val="28"/>
        </w:rPr>
      </w:pPr>
      <w:r w:rsidRPr="006018BC">
        <w:rPr>
          <w:rFonts w:ascii="PT Astra Serif" w:hAnsi="PT Astra Serif"/>
          <w:sz w:val="28"/>
          <w:szCs w:val="28"/>
        </w:rPr>
        <w:t>4.</w:t>
      </w:r>
      <w:r w:rsidR="00E47E40" w:rsidRPr="006018BC">
        <w:rPr>
          <w:rFonts w:ascii="PT Astra Serif" w:hAnsi="PT Astra Serif"/>
          <w:sz w:val="28"/>
          <w:szCs w:val="28"/>
        </w:rPr>
        <w:t>3. На втором этапе</w:t>
      </w:r>
      <w:r w:rsidR="005A3445">
        <w:rPr>
          <w:rFonts w:ascii="PT Astra Serif" w:hAnsi="PT Astra Serif"/>
          <w:sz w:val="28"/>
          <w:szCs w:val="28"/>
        </w:rPr>
        <w:t xml:space="preserve"> </w:t>
      </w:r>
      <w:r w:rsidR="005A3445" w:rsidRPr="005A3445">
        <w:rPr>
          <w:rFonts w:ascii="PT Astra Serif" w:hAnsi="PT Astra Serif"/>
          <w:b/>
          <w:sz w:val="28"/>
          <w:szCs w:val="28"/>
        </w:rPr>
        <w:t xml:space="preserve">с </w:t>
      </w:r>
      <w:r w:rsidR="00BE1BBE">
        <w:rPr>
          <w:rFonts w:ascii="PT Astra Serif" w:hAnsi="PT Astra Serif"/>
          <w:b/>
          <w:sz w:val="28"/>
          <w:szCs w:val="28"/>
        </w:rPr>
        <w:t>1</w:t>
      </w:r>
      <w:r w:rsidR="00531E80">
        <w:rPr>
          <w:rFonts w:ascii="PT Astra Serif" w:hAnsi="PT Astra Serif"/>
          <w:b/>
          <w:sz w:val="28"/>
          <w:szCs w:val="28"/>
        </w:rPr>
        <w:t>0</w:t>
      </w:r>
      <w:r w:rsidR="005A3445" w:rsidRPr="005A3445">
        <w:rPr>
          <w:rFonts w:ascii="PT Astra Serif" w:hAnsi="PT Astra Serif"/>
          <w:b/>
          <w:sz w:val="28"/>
          <w:szCs w:val="28"/>
        </w:rPr>
        <w:t xml:space="preserve"> мая по 30 июня текущего года</w:t>
      </w:r>
      <w:r w:rsidR="009F392B">
        <w:rPr>
          <w:rFonts w:ascii="PT Astra Serif" w:hAnsi="PT Astra Serif"/>
          <w:sz w:val="28"/>
          <w:szCs w:val="28"/>
        </w:rPr>
        <w:t xml:space="preserve"> экспертной группой к</w:t>
      </w:r>
      <w:r w:rsidR="00E47E40" w:rsidRPr="006018BC">
        <w:rPr>
          <w:rFonts w:ascii="PT Astra Serif" w:hAnsi="PT Astra Serif"/>
          <w:sz w:val="28"/>
          <w:szCs w:val="28"/>
        </w:rPr>
        <w:t>онкурсной комиссии проводится содержательная экспертиза справки, содержащей информацию о профессиональных дости</w:t>
      </w:r>
      <w:r w:rsidR="009F392B">
        <w:rPr>
          <w:rFonts w:ascii="PT Astra Serif" w:hAnsi="PT Astra Serif"/>
          <w:sz w:val="28"/>
          <w:szCs w:val="28"/>
        </w:rPr>
        <w:t>жениях участника к</w:t>
      </w:r>
      <w:r w:rsidR="00E47E40" w:rsidRPr="006018BC">
        <w:rPr>
          <w:rFonts w:ascii="PT Astra Serif" w:hAnsi="PT Astra Serif"/>
          <w:sz w:val="28"/>
          <w:szCs w:val="28"/>
        </w:rPr>
        <w:t>онкурса, на предмет соответствия условиям, указанным в пункте 3.1. настоящего Порядка.</w:t>
      </w:r>
    </w:p>
    <w:p w14:paraId="49298993" w14:textId="77777777" w:rsidR="0033759F" w:rsidRDefault="0033759F" w:rsidP="0010020C">
      <w:pPr>
        <w:pStyle w:val="1"/>
        <w:spacing w:before="0" w:after="0" w:line="240" w:lineRule="auto"/>
        <w:ind w:firstLine="708"/>
        <w:jc w:val="both"/>
        <w:rPr>
          <w:rFonts w:ascii="Times New Roman" w:hAnsi="Times New Roman" w:cs="Times New Roman"/>
          <w:sz w:val="28"/>
          <w:szCs w:val="28"/>
        </w:rPr>
      </w:pPr>
    </w:p>
    <w:p w14:paraId="598FA4BE" w14:textId="77777777" w:rsidR="0033759F" w:rsidRDefault="00361801" w:rsidP="00CE642B">
      <w:pPr>
        <w:pStyle w:val="1"/>
        <w:spacing w:before="0" w:after="0" w:line="240" w:lineRule="auto"/>
        <w:rPr>
          <w:rFonts w:ascii="Times New Roman" w:hAnsi="Times New Roman" w:cs="Times New Roman"/>
          <w:sz w:val="28"/>
          <w:szCs w:val="28"/>
        </w:rPr>
      </w:pPr>
      <w:r>
        <w:rPr>
          <w:rFonts w:ascii="Times New Roman" w:hAnsi="Times New Roman" w:cs="Times New Roman"/>
          <w:sz w:val="28"/>
          <w:szCs w:val="28"/>
        </w:rPr>
        <w:t>5</w:t>
      </w:r>
      <w:r w:rsidR="0033759F">
        <w:rPr>
          <w:rFonts w:ascii="Times New Roman" w:hAnsi="Times New Roman" w:cs="Times New Roman"/>
          <w:sz w:val="28"/>
          <w:szCs w:val="28"/>
        </w:rPr>
        <w:t>. Поряд</w:t>
      </w:r>
      <w:r>
        <w:rPr>
          <w:rFonts w:ascii="Times New Roman" w:hAnsi="Times New Roman" w:cs="Times New Roman"/>
          <w:sz w:val="28"/>
          <w:szCs w:val="28"/>
        </w:rPr>
        <w:t>ок проведения конкурсного отбора</w:t>
      </w:r>
    </w:p>
    <w:p w14:paraId="190136E4" w14:textId="77777777" w:rsidR="00A71D18" w:rsidRPr="00A71D18" w:rsidRDefault="00A71D18" w:rsidP="00A71D18">
      <w:pPr>
        <w:spacing w:after="0"/>
      </w:pPr>
    </w:p>
    <w:p w14:paraId="76AFECC7" w14:textId="4D157131" w:rsidR="006E0072" w:rsidRDefault="006E0072" w:rsidP="0010020C">
      <w:pPr>
        <w:spacing w:after="0" w:line="240" w:lineRule="auto"/>
        <w:ind w:firstLine="708"/>
        <w:jc w:val="both"/>
        <w:rPr>
          <w:rFonts w:ascii="Times New Roman" w:hAnsi="Times New Roman" w:cs="Times New Roman"/>
          <w:sz w:val="28"/>
          <w:szCs w:val="28"/>
        </w:rPr>
      </w:pPr>
      <w:r w:rsidRPr="006E0072">
        <w:rPr>
          <w:rFonts w:ascii="Times New Roman" w:hAnsi="Times New Roman" w:cs="Times New Roman"/>
          <w:sz w:val="28"/>
          <w:szCs w:val="28"/>
        </w:rPr>
        <w:t>5.1. Секретарь конкурсной комиссии</w:t>
      </w:r>
      <w:r w:rsidR="00F34DEB">
        <w:rPr>
          <w:rFonts w:ascii="Times New Roman" w:hAnsi="Times New Roman" w:cs="Times New Roman"/>
          <w:sz w:val="28"/>
          <w:szCs w:val="28"/>
        </w:rPr>
        <w:t xml:space="preserve"> принимает и регистрирует материалы, </w:t>
      </w:r>
      <w:r w:rsidRPr="006E0072">
        <w:rPr>
          <w:rFonts w:ascii="Times New Roman" w:hAnsi="Times New Roman" w:cs="Times New Roman"/>
          <w:sz w:val="28"/>
          <w:szCs w:val="28"/>
        </w:rPr>
        <w:t xml:space="preserve">проводит проверку соответствия конкурсных документов требованиям Порядка проведения конкурса, а также списков участников, проходивших конкурс за последние 5 лет. В случае неполного комплекта конкурсных документов секретарь отказывает учителю в регистрации для участия в конкурсе. Факт регистрации учителя на участие в конкурсе фиксируется в журнале регистрации участников конкурса и заверяется подписью участника конкурса. Учителю выдается регистрационный лист по форме согласно </w:t>
      </w:r>
      <w:r w:rsidRPr="004C2E56">
        <w:rPr>
          <w:rFonts w:ascii="Times New Roman" w:hAnsi="Times New Roman" w:cs="Times New Roman"/>
          <w:sz w:val="28"/>
          <w:szCs w:val="28"/>
        </w:rPr>
        <w:t>приложению № 3 к</w:t>
      </w:r>
      <w:r w:rsidRPr="006E0072">
        <w:rPr>
          <w:rFonts w:ascii="Times New Roman" w:hAnsi="Times New Roman" w:cs="Times New Roman"/>
          <w:sz w:val="28"/>
          <w:szCs w:val="28"/>
        </w:rPr>
        <w:t xml:space="preserve"> настоящему Порядку.</w:t>
      </w:r>
    </w:p>
    <w:p w14:paraId="561B93BD" w14:textId="77777777" w:rsidR="00F34DEB" w:rsidRPr="006018BC"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t>5.2.</w:t>
      </w:r>
      <w:r w:rsidR="00BE1BBE">
        <w:rPr>
          <w:rFonts w:ascii="PT Astra Serif" w:hAnsi="PT Astra Serif"/>
          <w:sz w:val="28"/>
          <w:szCs w:val="28"/>
        </w:rPr>
        <w:t xml:space="preserve"> </w:t>
      </w:r>
      <w:r w:rsidRPr="006018BC">
        <w:rPr>
          <w:rFonts w:ascii="PT Astra Serif" w:hAnsi="PT Astra Serif"/>
          <w:sz w:val="28"/>
          <w:szCs w:val="28"/>
        </w:rPr>
        <w:t xml:space="preserve">Для проведения технической экспертизы </w:t>
      </w:r>
      <w:r>
        <w:rPr>
          <w:rFonts w:ascii="PT Astra Serif" w:hAnsi="PT Astra Serif"/>
          <w:sz w:val="28"/>
          <w:szCs w:val="28"/>
        </w:rPr>
        <w:t>документов участников конкурса к</w:t>
      </w:r>
      <w:r w:rsidRPr="006018BC">
        <w:rPr>
          <w:rFonts w:ascii="PT Astra Serif" w:hAnsi="PT Astra Serif"/>
          <w:sz w:val="28"/>
          <w:szCs w:val="28"/>
        </w:rPr>
        <w:t>онкурсной комиссией создается техническая группа.</w:t>
      </w:r>
    </w:p>
    <w:p w14:paraId="7AFFA6D4" w14:textId="77777777" w:rsidR="00F34DEB" w:rsidRPr="009E00F0" w:rsidRDefault="00F34DEB" w:rsidP="0010020C">
      <w:pPr>
        <w:spacing w:after="0" w:line="240" w:lineRule="auto"/>
        <w:ind w:firstLine="708"/>
        <w:jc w:val="both"/>
        <w:rPr>
          <w:rFonts w:ascii="PT Astra Serif" w:hAnsi="PT Astra Serif"/>
          <w:sz w:val="28"/>
          <w:szCs w:val="28"/>
        </w:rPr>
      </w:pPr>
      <w:r w:rsidRPr="006018BC">
        <w:rPr>
          <w:rFonts w:ascii="PT Astra Serif" w:hAnsi="PT Astra Serif"/>
          <w:sz w:val="28"/>
          <w:szCs w:val="28"/>
        </w:rPr>
        <w:t>Техническая груп</w:t>
      </w:r>
      <w:r>
        <w:rPr>
          <w:rFonts w:ascii="PT Astra Serif" w:hAnsi="PT Astra Serif"/>
          <w:sz w:val="28"/>
          <w:szCs w:val="28"/>
        </w:rPr>
        <w:t>па формируется из числа членов Республиканской к</w:t>
      </w:r>
      <w:r w:rsidRPr="006018BC">
        <w:rPr>
          <w:rFonts w:ascii="PT Astra Serif" w:hAnsi="PT Astra Serif"/>
          <w:sz w:val="28"/>
          <w:szCs w:val="28"/>
        </w:rPr>
        <w:t xml:space="preserve">онкурсной комиссии в составе </w:t>
      </w:r>
      <w:r>
        <w:rPr>
          <w:rFonts w:ascii="PT Astra Serif" w:hAnsi="PT Astra Serif"/>
          <w:sz w:val="28"/>
          <w:szCs w:val="28"/>
        </w:rPr>
        <w:t>пяти</w:t>
      </w:r>
      <w:r w:rsidRPr="006018BC">
        <w:rPr>
          <w:rFonts w:ascii="PT Astra Serif" w:hAnsi="PT Astra Serif"/>
          <w:sz w:val="28"/>
          <w:szCs w:val="28"/>
        </w:rPr>
        <w:t xml:space="preserve"> человек.</w:t>
      </w:r>
    </w:p>
    <w:p w14:paraId="3CB005CE" w14:textId="5EEAD2EF" w:rsidR="001A68EB" w:rsidRPr="001A68EB" w:rsidRDefault="00F34DEB" w:rsidP="0010020C">
      <w:pPr>
        <w:widowControl w:val="0"/>
        <w:spacing w:after="0" w:line="240" w:lineRule="auto"/>
        <w:ind w:firstLine="708"/>
        <w:jc w:val="both"/>
        <w:rPr>
          <w:rFonts w:ascii="PT Astra Serif" w:hAnsi="PT Astra Serif"/>
          <w:sz w:val="28"/>
          <w:szCs w:val="28"/>
        </w:rPr>
      </w:pPr>
      <w:r>
        <w:rPr>
          <w:rFonts w:ascii="Times New Roman" w:hAnsi="Times New Roman" w:cs="Times New Roman"/>
          <w:sz w:val="28"/>
          <w:szCs w:val="28"/>
        </w:rPr>
        <w:t>5.3</w:t>
      </w:r>
      <w:r w:rsidR="001A68EB">
        <w:rPr>
          <w:rFonts w:ascii="Times New Roman" w:hAnsi="Times New Roman" w:cs="Times New Roman"/>
          <w:sz w:val="28"/>
          <w:szCs w:val="28"/>
        </w:rPr>
        <w:t>.</w:t>
      </w:r>
      <w:r w:rsidR="00BE1BBE">
        <w:rPr>
          <w:rFonts w:ascii="Times New Roman" w:hAnsi="Times New Roman" w:cs="Times New Roman"/>
          <w:sz w:val="28"/>
          <w:szCs w:val="28"/>
        </w:rPr>
        <w:t xml:space="preserve"> </w:t>
      </w:r>
      <w:r>
        <w:rPr>
          <w:rFonts w:ascii="PT Astra Serif" w:hAnsi="PT Astra Serif"/>
          <w:sz w:val="28"/>
          <w:szCs w:val="28"/>
        </w:rPr>
        <w:t>Т</w:t>
      </w:r>
      <w:r w:rsidR="001A68EB">
        <w:rPr>
          <w:rFonts w:ascii="PT Astra Serif" w:hAnsi="PT Astra Serif"/>
          <w:sz w:val="28"/>
          <w:szCs w:val="28"/>
        </w:rPr>
        <w:t>ехническ</w:t>
      </w:r>
      <w:r>
        <w:rPr>
          <w:rFonts w:ascii="PT Astra Serif" w:hAnsi="PT Astra Serif"/>
          <w:sz w:val="28"/>
          <w:szCs w:val="28"/>
        </w:rPr>
        <w:t>ая</w:t>
      </w:r>
      <w:r w:rsidR="001A68EB">
        <w:rPr>
          <w:rFonts w:ascii="PT Astra Serif" w:hAnsi="PT Astra Serif"/>
          <w:sz w:val="28"/>
          <w:szCs w:val="28"/>
        </w:rPr>
        <w:t xml:space="preserve"> групп</w:t>
      </w:r>
      <w:r>
        <w:rPr>
          <w:rFonts w:ascii="PT Astra Serif" w:hAnsi="PT Astra Serif"/>
          <w:sz w:val="28"/>
          <w:szCs w:val="28"/>
        </w:rPr>
        <w:t>а</w:t>
      </w:r>
      <w:r w:rsidR="001A68EB">
        <w:rPr>
          <w:rFonts w:ascii="PT Astra Serif" w:hAnsi="PT Astra Serif"/>
          <w:sz w:val="28"/>
          <w:szCs w:val="28"/>
        </w:rPr>
        <w:t xml:space="preserve"> к</w:t>
      </w:r>
      <w:r w:rsidR="001A68EB" w:rsidRPr="001C61C3">
        <w:rPr>
          <w:rFonts w:ascii="PT Astra Serif" w:hAnsi="PT Astra Serif"/>
          <w:sz w:val="28"/>
          <w:szCs w:val="28"/>
        </w:rPr>
        <w:t>онкурсной комиссии</w:t>
      </w:r>
      <w:r>
        <w:rPr>
          <w:rFonts w:ascii="PT Astra Serif" w:hAnsi="PT Astra Serif"/>
          <w:sz w:val="28"/>
          <w:szCs w:val="28"/>
        </w:rPr>
        <w:t xml:space="preserve"> </w:t>
      </w:r>
      <w:r w:rsidR="001A68EB" w:rsidRPr="006018BC">
        <w:rPr>
          <w:rFonts w:ascii="PT Astra Serif" w:hAnsi="PT Astra Serif"/>
          <w:sz w:val="28"/>
          <w:szCs w:val="28"/>
        </w:rPr>
        <w:t xml:space="preserve">определяет соответствие участников конкурса условиям и требованиям, установленным </w:t>
      </w:r>
      <w:r w:rsidR="00A71D18">
        <w:rPr>
          <w:rFonts w:ascii="PT Astra Serif" w:hAnsi="PT Astra Serif"/>
          <w:sz w:val="28"/>
          <w:szCs w:val="28"/>
        </w:rPr>
        <w:br/>
      </w:r>
      <w:r w:rsidR="001A68EB" w:rsidRPr="006018BC">
        <w:rPr>
          <w:rFonts w:ascii="PT Astra Serif" w:hAnsi="PT Astra Serif"/>
          <w:sz w:val="28"/>
          <w:szCs w:val="28"/>
        </w:rPr>
        <w:t>пункта</w:t>
      </w:r>
      <w:r w:rsidR="001C51D5">
        <w:rPr>
          <w:rFonts w:ascii="PT Astra Serif" w:hAnsi="PT Astra Serif"/>
          <w:sz w:val="28"/>
          <w:szCs w:val="28"/>
        </w:rPr>
        <w:t>ми 2.1.</w:t>
      </w:r>
      <w:r w:rsidR="00A71D18">
        <w:rPr>
          <w:rFonts w:ascii="PT Astra Serif" w:hAnsi="PT Astra Serif"/>
          <w:sz w:val="28"/>
          <w:szCs w:val="28"/>
        </w:rPr>
        <w:t xml:space="preserve"> –</w:t>
      </w:r>
      <w:r w:rsidR="001C51D5">
        <w:rPr>
          <w:rFonts w:ascii="PT Astra Serif" w:hAnsi="PT Astra Serif"/>
          <w:sz w:val="28"/>
          <w:szCs w:val="28"/>
        </w:rPr>
        <w:t xml:space="preserve"> 2</w:t>
      </w:r>
      <w:r w:rsidR="001A68EB" w:rsidRPr="006018BC">
        <w:rPr>
          <w:rFonts w:ascii="PT Astra Serif" w:hAnsi="PT Astra Serif"/>
          <w:sz w:val="28"/>
          <w:szCs w:val="28"/>
        </w:rPr>
        <w:t>.7</w:t>
      </w:r>
      <w:r w:rsidR="001C51D5">
        <w:rPr>
          <w:rFonts w:ascii="PT Astra Serif" w:hAnsi="PT Astra Serif"/>
          <w:sz w:val="28"/>
          <w:szCs w:val="28"/>
        </w:rPr>
        <w:t>.</w:t>
      </w:r>
      <w:r w:rsidR="001A68EB" w:rsidRPr="006018BC">
        <w:rPr>
          <w:rFonts w:ascii="PT Astra Serif" w:hAnsi="PT Astra Serif"/>
          <w:sz w:val="28"/>
          <w:szCs w:val="28"/>
        </w:rPr>
        <w:t xml:space="preserve"> настоящего Порядка.</w:t>
      </w:r>
    </w:p>
    <w:p w14:paraId="47DB942A" w14:textId="71AAF75C" w:rsidR="00361801" w:rsidRPr="001C61C3" w:rsidRDefault="00361801"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5.</w:t>
      </w:r>
      <w:r w:rsidR="00F34DEB">
        <w:rPr>
          <w:rFonts w:ascii="PT Astra Serif" w:hAnsi="PT Astra Serif"/>
          <w:sz w:val="28"/>
          <w:szCs w:val="28"/>
        </w:rPr>
        <w:t>4.</w:t>
      </w:r>
      <w:r w:rsidR="00BE1BBE">
        <w:rPr>
          <w:rFonts w:ascii="PT Astra Serif" w:hAnsi="PT Astra Serif"/>
          <w:sz w:val="28"/>
          <w:szCs w:val="28"/>
        </w:rPr>
        <w:t xml:space="preserve"> </w:t>
      </w:r>
      <w:r w:rsidRPr="001C61C3">
        <w:rPr>
          <w:rFonts w:ascii="PT Astra Serif" w:hAnsi="PT Astra Serif"/>
          <w:sz w:val="28"/>
          <w:szCs w:val="28"/>
        </w:rPr>
        <w:t>Результаты технической экспертизы документов участников, Конкурса, проведенной в соответствии с пунктом 4.2 настоящего Порядка, ф</w:t>
      </w:r>
      <w:r w:rsidR="001A68EB">
        <w:rPr>
          <w:rFonts w:ascii="PT Astra Serif" w:hAnsi="PT Astra Serif"/>
          <w:sz w:val="28"/>
          <w:szCs w:val="28"/>
        </w:rPr>
        <w:t>иксируются технической группой к</w:t>
      </w:r>
      <w:r w:rsidRPr="001C61C3">
        <w:rPr>
          <w:rFonts w:ascii="PT Astra Serif" w:hAnsi="PT Astra Serif"/>
          <w:sz w:val="28"/>
          <w:szCs w:val="28"/>
        </w:rPr>
        <w:t>онкурсной комиссии в заключении, которое подписывае</w:t>
      </w:r>
      <w:r w:rsidR="004E2824">
        <w:rPr>
          <w:rFonts w:ascii="PT Astra Serif" w:hAnsi="PT Astra Serif"/>
          <w:sz w:val="28"/>
          <w:szCs w:val="28"/>
        </w:rPr>
        <w:t>тся членами технической группы к</w:t>
      </w:r>
      <w:r w:rsidRPr="001C61C3">
        <w:rPr>
          <w:rFonts w:ascii="PT Astra Serif" w:hAnsi="PT Astra Serif"/>
          <w:sz w:val="28"/>
          <w:szCs w:val="28"/>
        </w:rPr>
        <w:t xml:space="preserve">онкурсной комиссии </w:t>
      </w:r>
      <w:r w:rsidRPr="004C2E56">
        <w:rPr>
          <w:rFonts w:ascii="PT Astra Serif" w:hAnsi="PT Astra Serif"/>
          <w:sz w:val="28"/>
          <w:szCs w:val="28"/>
        </w:rPr>
        <w:t xml:space="preserve">(приложение № </w:t>
      </w:r>
      <w:r w:rsidR="0074503A" w:rsidRPr="004C2E56">
        <w:rPr>
          <w:rFonts w:ascii="PT Astra Serif" w:hAnsi="PT Astra Serif"/>
          <w:sz w:val="28"/>
          <w:szCs w:val="28"/>
        </w:rPr>
        <w:t>4</w:t>
      </w:r>
      <w:r w:rsidRPr="001C61C3">
        <w:rPr>
          <w:rFonts w:ascii="PT Astra Serif" w:hAnsi="PT Astra Serif"/>
          <w:sz w:val="28"/>
          <w:szCs w:val="28"/>
        </w:rPr>
        <w:t xml:space="preserve"> к Порядку).</w:t>
      </w:r>
    </w:p>
    <w:p w14:paraId="4DCFF16A" w14:textId="77777777" w:rsidR="00361801" w:rsidRPr="001C61C3"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lastRenderedPageBreak/>
        <w:t>5.5</w:t>
      </w:r>
      <w:r w:rsidR="00361801" w:rsidRPr="001C61C3">
        <w:rPr>
          <w:rFonts w:ascii="PT Astra Serif" w:hAnsi="PT Astra Serif"/>
          <w:sz w:val="28"/>
          <w:szCs w:val="28"/>
        </w:rPr>
        <w:t>. Конкурсная комиссия на основании технической экспертизы формирует перечень</w:t>
      </w:r>
      <w:r w:rsidR="00361801" w:rsidRPr="001C61C3">
        <w:rPr>
          <w:rFonts w:ascii="PT Astra Serif" w:hAnsi="PT Astra Serif"/>
        </w:rPr>
        <w:t xml:space="preserve"> </w:t>
      </w:r>
      <w:r w:rsidR="009F392B">
        <w:rPr>
          <w:rFonts w:ascii="PT Astra Serif" w:hAnsi="PT Astra Serif"/>
          <w:sz w:val="28"/>
          <w:szCs w:val="28"/>
        </w:rPr>
        <w:t>участников к</w:t>
      </w:r>
      <w:r w:rsidR="00361801" w:rsidRPr="001C61C3">
        <w:rPr>
          <w:rFonts w:ascii="PT Astra Serif" w:hAnsi="PT Astra Serif"/>
          <w:sz w:val="28"/>
          <w:szCs w:val="28"/>
        </w:rPr>
        <w:t>онкурса, допуще</w:t>
      </w:r>
      <w:r w:rsidR="009F392B">
        <w:rPr>
          <w:rFonts w:ascii="PT Astra Serif" w:hAnsi="PT Astra Serif"/>
          <w:sz w:val="28"/>
          <w:szCs w:val="28"/>
        </w:rPr>
        <w:t>нных к участию во втором этапе к</w:t>
      </w:r>
      <w:r w:rsidR="00361801" w:rsidRPr="001C61C3">
        <w:rPr>
          <w:rFonts w:ascii="PT Astra Serif" w:hAnsi="PT Astra Serif"/>
          <w:sz w:val="28"/>
          <w:szCs w:val="28"/>
        </w:rPr>
        <w:t>онкурса, и утвер</w:t>
      </w:r>
      <w:r w:rsidR="009F392B">
        <w:rPr>
          <w:rFonts w:ascii="PT Astra Serif" w:hAnsi="PT Astra Serif"/>
          <w:sz w:val="28"/>
          <w:szCs w:val="28"/>
        </w:rPr>
        <w:t>ждает его протоколом заседания к</w:t>
      </w:r>
      <w:r w:rsidR="00361801" w:rsidRPr="001C61C3">
        <w:rPr>
          <w:rFonts w:ascii="PT Astra Serif" w:hAnsi="PT Astra Serif"/>
          <w:sz w:val="28"/>
          <w:szCs w:val="28"/>
        </w:rPr>
        <w:t xml:space="preserve">онкурсной комиссии, который подписывается </w:t>
      </w:r>
      <w:r w:rsidR="004E2824">
        <w:rPr>
          <w:rFonts w:ascii="PT Astra Serif" w:hAnsi="PT Astra Serif"/>
          <w:sz w:val="28"/>
          <w:szCs w:val="28"/>
        </w:rPr>
        <w:t>руководителем</w:t>
      </w:r>
      <w:r w:rsidR="00361801" w:rsidRPr="001C61C3">
        <w:rPr>
          <w:rFonts w:ascii="PT Astra Serif" w:hAnsi="PT Astra Serif"/>
          <w:sz w:val="28"/>
          <w:szCs w:val="28"/>
        </w:rPr>
        <w:t xml:space="preserve"> </w:t>
      </w:r>
      <w:r w:rsidR="004E2824">
        <w:rPr>
          <w:rFonts w:ascii="PT Astra Serif" w:hAnsi="PT Astra Serif"/>
          <w:sz w:val="28"/>
          <w:szCs w:val="28"/>
        </w:rPr>
        <w:t>и секретарем конкурсной комиссии</w:t>
      </w:r>
      <w:r w:rsidR="00361801" w:rsidRPr="001C61C3">
        <w:rPr>
          <w:rFonts w:ascii="PT Astra Serif" w:hAnsi="PT Astra Serif"/>
          <w:sz w:val="28"/>
          <w:szCs w:val="28"/>
        </w:rPr>
        <w:t>.</w:t>
      </w:r>
    </w:p>
    <w:p w14:paraId="3D6D4766" w14:textId="77777777" w:rsidR="00361801" w:rsidRPr="001C61C3"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t>5.6</w:t>
      </w:r>
      <w:r w:rsidR="009F392B">
        <w:rPr>
          <w:rFonts w:ascii="PT Astra Serif" w:hAnsi="PT Astra Serif"/>
          <w:sz w:val="28"/>
          <w:szCs w:val="28"/>
        </w:rPr>
        <w:t>. К участию во втором этапе к</w:t>
      </w:r>
      <w:r w:rsidR="00361801" w:rsidRPr="001C61C3">
        <w:rPr>
          <w:rFonts w:ascii="PT Astra Serif" w:hAnsi="PT Astra Serif"/>
          <w:sz w:val="28"/>
          <w:szCs w:val="28"/>
        </w:rPr>
        <w:t>онкурса допускаются участники, документы которых по результатам технической экспертизы получили положительное</w:t>
      </w:r>
      <w:r w:rsidR="009F392B">
        <w:rPr>
          <w:rFonts w:ascii="PT Astra Serif" w:hAnsi="PT Astra Serif"/>
          <w:sz w:val="28"/>
          <w:szCs w:val="28"/>
        </w:rPr>
        <w:t xml:space="preserve"> заключение технической группы к</w:t>
      </w:r>
      <w:r w:rsidR="00361801" w:rsidRPr="001C61C3">
        <w:rPr>
          <w:rFonts w:ascii="PT Astra Serif" w:hAnsi="PT Astra Serif"/>
          <w:sz w:val="28"/>
          <w:szCs w:val="28"/>
        </w:rPr>
        <w:t>онкурсной комиссии.</w:t>
      </w:r>
    </w:p>
    <w:p w14:paraId="2458F05E" w14:textId="77777777" w:rsidR="00361801" w:rsidRPr="001C61C3"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t>5.7</w:t>
      </w:r>
      <w:r w:rsidR="00361801" w:rsidRPr="001C61C3">
        <w:rPr>
          <w:rFonts w:ascii="PT Astra Serif" w:hAnsi="PT Astra Serif"/>
          <w:sz w:val="28"/>
          <w:szCs w:val="28"/>
        </w:rPr>
        <w:t>. Основаниями для</w:t>
      </w:r>
      <w:r w:rsidR="009F392B">
        <w:rPr>
          <w:rFonts w:ascii="PT Astra Serif" w:hAnsi="PT Astra Serif"/>
          <w:sz w:val="28"/>
          <w:szCs w:val="28"/>
        </w:rPr>
        <w:t xml:space="preserve"> отказа конкурсной комиссией участнику </w:t>
      </w:r>
      <w:r w:rsidR="00361801" w:rsidRPr="001C61C3">
        <w:rPr>
          <w:rFonts w:ascii="PT Astra Serif" w:hAnsi="PT Astra Serif"/>
          <w:sz w:val="28"/>
          <w:szCs w:val="28"/>
        </w:rPr>
        <w:t>в доп</w:t>
      </w:r>
      <w:r w:rsidR="009F392B">
        <w:rPr>
          <w:rFonts w:ascii="PT Astra Serif" w:hAnsi="PT Astra Serif"/>
          <w:sz w:val="28"/>
          <w:szCs w:val="28"/>
        </w:rPr>
        <w:t>уске к участию во втором этапе к</w:t>
      </w:r>
      <w:r w:rsidR="00361801" w:rsidRPr="001C61C3">
        <w:rPr>
          <w:rFonts w:ascii="PT Astra Serif" w:hAnsi="PT Astra Serif"/>
          <w:sz w:val="28"/>
          <w:szCs w:val="28"/>
        </w:rPr>
        <w:t>онкурса являются:</w:t>
      </w:r>
    </w:p>
    <w:p w14:paraId="030A1799" w14:textId="2A6D0C91" w:rsidR="00361801" w:rsidRPr="001C61C3" w:rsidRDefault="00361801"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а)</w:t>
      </w:r>
      <w:r w:rsidRPr="001C61C3">
        <w:rPr>
          <w:rFonts w:ascii="PT Astra Serif" w:hAnsi="PT Astra Serif"/>
        </w:rPr>
        <w:t xml:space="preserve"> </w:t>
      </w:r>
      <w:r w:rsidRPr="001C61C3">
        <w:rPr>
          <w:rFonts w:ascii="PT Astra Serif" w:hAnsi="PT Astra Serif"/>
          <w:sz w:val="28"/>
          <w:szCs w:val="28"/>
        </w:rPr>
        <w:t xml:space="preserve">несоответствие участника требованиям, установленным </w:t>
      </w:r>
      <w:r w:rsidR="00A71D18">
        <w:rPr>
          <w:rFonts w:ascii="PT Astra Serif" w:hAnsi="PT Astra Serif"/>
          <w:sz w:val="28"/>
          <w:szCs w:val="28"/>
        </w:rPr>
        <w:br/>
      </w:r>
      <w:r w:rsidRPr="001C61C3">
        <w:rPr>
          <w:rFonts w:ascii="PT Astra Serif" w:hAnsi="PT Astra Serif"/>
          <w:sz w:val="28"/>
          <w:szCs w:val="28"/>
        </w:rPr>
        <w:t>пунктами 2.1 –</w:t>
      </w:r>
      <w:r w:rsidR="004E2824">
        <w:rPr>
          <w:rFonts w:ascii="PT Astra Serif" w:hAnsi="PT Astra Serif"/>
          <w:sz w:val="28"/>
          <w:szCs w:val="28"/>
        </w:rPr>
        <w:t xml:space="preserve"> </w:t>
      </w:r>
      <w:r w:rsidRPr="001C61C3">
        <w:rPr>
          <w:rFonts w:ascii="PT Astra Serif" w:hAnsi="PT Astra Serif"/>
          <w:sz w:val="28"/>
          <w:szCs w:val="28"/>
        </w:rPr>
        <w:t>2.7 настоящего Порядка;</w:t>
      </w:r>
    </w:p>
    <w:p w14:paraId="35380D11" w14:textId="77777777" w:rsidR="00361801" w:rsidRPr="001C61C3" w:rsidRDefault="009F392B" w:rsidP="0010020C">
      <w:pPr>
        <w:spacing w:after="0" w:line="240" w:lineRule="auto"/>
        <w:ind w:firstLine="708"/>
        <w:jc w:val="both"/>
        <w:rPr>
          <w:rFonts w:ascii="PT Astra Serif" w:hAnsi="PT Astra Serif"/>
          <w:sz w:val="28"/>
          <w:szCs w:val="28"/>
        </w:rPr>
      </w:pPr>
      <w:r>
        <w:rPr>
          <w:rFonts w:ascii="PT Astra Serif" w:hAnsi="PT Astra Serif"/>
          <w:sz w:val="28"/>
          <w:szCs w:val="28"/>
        </w:rPr>
        <w:t>б) представление в к</w:t>
      </w:r>
      <w:r w:rsidR="00361801" w:rsidRPr="001C61C3">
        <w:rPr>
          <w:rFonts w:ascii="PT Astra Serif" w:hAnsi="PT Astra Serif"/>
          <w:sz w:val="28"/>
          <w:szCs w:val="28"/>
        </w:rPr>
        <w:t>онкурсную комиссию неполного перечня докум</w:t>
      </w:r>
      <w:r w:rsidR="005A7FEE">
        <w:rPr>
          <w:rFonts w:ascii="PT Astra Serif" w:hAnsi="PT Astra Serif"/>
          <w:sz w:val="28"/>
          <w:szCs w:val="28"/>
        </w:rPr>
        <w:t>ентов, установленных пунктом 2.6</w:t>
      </w:r>
      <w:r w:rsidR="00361801" w:rsidRPr="001C61C3">
        <w:rPr>
          <w:rFonts w:ascii="PT Astra Serif" w:hAnsi="PT Astra Serif"/>
          <w:sz w:val="28"/>
          <w:szCs w:val="28"/>
        </w:rPr>
        <w:t>. настоящего Порядка;</w:t>
      </w:r>
    </w:p>
    <w:p w14:paraId="425A1FC4" w14:textId="77777777" w:rsidR="00361801" w:rsidRPr="001C61C3" w:rsidRDefault="00361801"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в) нарушение срок</w:t>
      </w:r>
      <w:r w:rsidR="006E0072">
        <w:rPr>
          <w:rFonts w:ascii="PT Astra Serif" w:hAnsi="PT Astra Serif"/>
          <w:sz w:val="28"/>
          <w:szCs w:val="28"/>
        </w:rPr>
        <w:t>ов предоставления документов в к</w:t>
      </w:r>
      <w:r w:rsidRPr="001C61C3">
        <w:rPr>
          <w:rFonts w:ascii="PT Astra Serif" w:hAnsi="PT Astra Serif"/>
          <w:sz w:val="28"/>
          <w:szCs w:val="28"/>
        </w:rPr>
        <w:t xml:space="preserve">онкурсную </w:t>
      </w:r>
      <w:r w:rsidR="004E2824">
        <w:rPr>
          <w:rFonts w:ascii="PT Astra Serif" w:hAnsi="PT Astra Serif"/>
          <w:sz w:val="28"/>
          <w:szCs w:val="28"/>
        </w:rPr>
        <w:t>комиссию, указанных в пункте 2.9</w:t>
      </w:r>
      <w:r w:rsidRPr="001C61C3">
        <w:rPr>
          <w:rFonts w:ascii="PT Astra Serif" w:hAnsi="PT Astra Serif"/>
          <w:sz w:val="28"/>
          <w:szCs w:val="28"/>
        </w:rPr>
        <w:t>. настоящего Порядка.</w:t>
      </w:r>
    </w:p>
    <w:p w14:paraId="168183D6" w14:textId="3487D9F6" w:rsidR="00EE3991"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t>5.8</w:t>
      </w:r>
      <w:r w:rsidR="006E0072">
        <w:rPr>
          <w:rFonts w:ascii="PT Astra Serif" w:hAnsi="PT Astra Serif"/>
          <w:sz w:val="28"/>
          <w:szCs w:val="28"/>
        </w:rPr>
        <w:t>. Итоги первого этапа к</w:t>
      </w:r>
      <w:r w:rsidR="00361801" w:rsidRPr="001C61C3">
        <w:rPr>
          <w:rFonts w:ascii="PT Astra Serif" w:hAnsi="PT Astra Serif"/>
          <w:sz w:val="28"/>
          <w:szCs w:val="28"/>
        </w:rPr>
        <w:t xml:space="preserve">онкурса с учетом положений </w:t>
      </w:r>
      <w:r w:rsidR="004E2824">
        <w:rPr>
          <w:rFonts w:ascii="PT Astra Serif" w:hAnsi="PT Astra Serif"/>
          <w:sz w:val="28"/>
          <w:szCs w:val="28"/>
        </w:rPr>
        <w:t xml:space="preserve">пункта </w:t>
      </w:r>
      <w:r w:rsidR="00361801" w:rsidRPr="001C61C3">
        <w:rPr>
          <w:rFonts w:ascii="PT Astra Serif" w:hAnsi="PT Astra Serif"/>
          <w:sz w:val="28"/>
          <w:szCs w:val="28"/>
        </w:rPr>
        <w:t>5.</w:t>
      </w:r>
      <w:r w:rsidR="004E2824">
        <w:rPr>
          <w:rFonts w:ascii="PT Astra Serif" w:hAnsi="PT Astra Serif"/>
          <w:sz w:val="28"/>
          <w:szCs w:val="28"/>
        </w:rPr>
        <w:t>4.</w:t>
      </w:r>
      <w:r w:rsidR="00361801" w:rsidRPr="001C61C3">
        <w:rPr>
          <w:rFonts w:ascii="PT Astra Serif" w:hAnsi="PT Astra Serif"/>
          <w:sz w:val="28"/>
          <w:szCs w:val="28"/>
        </w:rPr>
        <w:t xml:space="preserve"> настоящего Порядка размещаются на официальном сайте Министерства</w:t>
      </w:r>
      <w:r w:rsidR="001A68EB">
        <w:rPr>
          <w:rFonts w:ascii="PT Astra Serif" w:hAnsi="PT Astra Serif"/>
          <w:sz w:val="28"/>
          <w:szCs w:val="28"/>
        </w:rPr>
        <w:t xml:space="preserve"> образования Республики Мордовия </w:t>
      </w:r>
      <w:r w:rsidR="00361801" w:rsidRPr="001C61C3">
        <w:rPr>
          <w:rFonts w:ascii="PT Astra Serif" w:hAnsi="PT Astra Serif"/>
          <w:sz w:val="28"/>
          <w:szCs w:val="28"/>
        </w:rPr>
        <w:t xml:space="preserve">не позднее </w:t>
      </w:r>
      <w:r w:rsidR="00BE1BBE">
        <w:rPr>
          <w:rFonts w:ascii="PT Astra Serif" w:hAnsi="PT Astra Serif"/>
          <w:b/>
          <w:sz w:val="28"/>
          <w:szCs w:val="28"/>
        </w:rPr>
        <w:t>10</w:t>
      </w:r>
      <w:r w:rsidR="00361801" w:rsidRPr="005C7D4A">
        <w:rPr>
          <w:rFonts w:ascii="PT Astra Serif" w:hAnsi="PT Astra Serif"/>
          <w:b/>
          <w:sz w:val="28"/>
          <w:szCs w:val="28"/>
        </w:rPr>
        <w:t xml:space="preserve"> мая</w:t>
      </w:r>
      <w:r w:rsidR="00361801">
        <w:rPr>
          <w:rFonts w:ascii="PT Astra Serif" w:hAnsi="PT Astra Serif"/>
          <w:sz w:val="28"/>
          <w:szCs w:val="28"/>
        </w:rPr>
        <w:t xml:space="preserve"> текущего</w:t>
      </w:r>
      <w:r w:rsidR="00361801" w:rsidRPr="001C61C3">
        <w:rPr>
          <w:rFonts w:ascii="PT Astra Serif" w:hAnsi="PT Astra Serif"/>
          <w:sz w:val="28"/>
          <w:szCs w:val="28"/>
        </w:rPr>
        <w:t xml:space="preserve"> года.</w:t>
      </w:r>
    </w:p>
    <w:p w14:paraId="01AB7639" w14:textId="5AC1908D" w:rsidR="004E2824" w:rsidRPr="00A62318"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t>5.9</w:t>
      </w:r>
      <w:r w:rsidR="00361801" w:rsidRPr="001C61C3">
        <w:rPr>
          <w:rFonts w:ascii="PT Astra Serif" w:hAnsi="PT Astra Serif"/>
          <w:sz w:val="28"/>
          <w:szCs w:val="28"/>
        </w:rPr>
        <w:t xml:space="preserve">. </w:t>
      </w:r>
      <w:r w:rsidR="006E0072">
        <w:rPr>
          <w:rFonts w:ascii="PT Astra Serif" w:hAnsi="PT Astra Serif"/>
          <w:sz w:val="28"/>
          <w:szCs w:val="28"/>
        </w:rPr>
        <w:t>В случае</w:t>
      </w:r>
      <w:r w:rsidR="001A68EB">
        <w:rPr>
          <w:rFonts w:ascii="PT Astra Serif" w:hAnsi="PT Astra Serif"/>
          <w:sz w:val="28"/>
          <w:szCs w:val="28"/>
        </w:rPr>
        <w:t xml:space="preserve"> </w:t>
      </w:r>
      <w:r w:rsidR="006E0072">
        <w:rPr>
          <w:rFonts w:ascii="PT Astra Serif" w:hAnsi="PT Astra Serif"/>
          <w:sz w:val="28"/>
          <w:szCs w:val="28"/>
        </w:rPr>
        <w:t>несогласия с решением к</w:t>
      </w:r>
      <w:r w:rsidR="00361801" w:rsidRPr="001C61C3">
        <w:rPr>
          <w:rFonts w:ascii="PT Astra Serif" w:hAnsi="PT Astra Serif"/>
          <w:sz w:val="28"/>
          <w:szCs w:val="28"/>
        </w:rPr>
        <w:t>онкурсной комиссии об отказе в доп</w:t>
      </w:r>
      <w:r w:rsidR="006E0072">
        <w:rPr>
          <w:rFonts w:ascii="PT Astra Serif" w:hAnsi="PT Astra Serif"/>
          <w:sz w:val="28"/>
          <w:szCs w:val="28"/>
        </w:rPr>
        <w:t>уске к участию во втором этапе конкурса</w:t>
      </w:r>
      <w:r w:rsidR="00A62318">
        <w:rPr>
          <w:rFonts w:ascii="PT Astra Serif" w:hAnsi="PT Astra Serif"/>
          <w:sz w:val="28"/>
          <w:szCs w:val="28"/>
        </w:rPr>
        <w:t>,</w:t>
      </w:r>
      <w:r w:rsidR="006E0072">
        <w:rPr>
          <w:rFonts w:ascii="PT Astra Serif" w:hAnsi="PT Astra Serif"/>
          <w:sz w:val="28"/>
          <w:szCs w:val="28"/>
        </w:rPr>
        <w:t xml:space="preserve"> участник </w:t>
      </w:r>
      <w:r w:rsidR="006E0072" w:rsidRPr="00A62318">
        <w:rPr>
          <w:rFonts w:ascii="PT Astra Serif" w:hAnsi="PT Astra Serif"/>
          <w:sz w:val="28"/>
          <w:szCs w:val="28"/>
        </w:rPr>
        <w:t>к</w:t>
      </w:r>
      <w:r w:rsidR="00361801" w:rsidRPr="00A62318">
        <w:rPr>
          <w:rFonts w:ascii="PT Astra Serif" w:hAnsi="PT Astra Serif"/>
          <w:sz w:val="28"/>
          <w:szCs w:val="28"/>
        </w:rPr>
        <w:t xml:space="preserve">онкурса </w:t>
      </w:r>
      <w:r w:rsidR="004E2824" w:rsidRPr="00A62318">
        <w:rPr>
          <w:rFonts w:ascii="Times New Roman" w:eastAsiaTheme="minorHAnsi" w:hAnsi="Times New Roman" w:cs="Times New Roman"/>
          <w:sz w:val="28"/>
          <w:szCs w:val="28"/>
          <w:lang w:eastAsia="en-US"/>
        </w:rPr>
        <w:t>имеет право</w:t>
      </w:r>
      <w:r w:rsidR="00361801" w:rsidRPr="001C61C3">
        <w:rPr>
          <w:rFonts w:ascii="PT Astra Serif" w:hAnsi="PT Astra Serif"/>
          <w:sz w:val="28"/>
          <w:szCs w:val="28"/>
        </w:rPr>
        <w:t xml:space="preserve"> подать </w:t>
      </w:r>
      <w:r w:rsidR="004E2824" w:rsidRPr="00A62318">
        <w:rPr>
          <w:rFonts w:ascii="Times New Roman" w:eastAsiaTheme="minorHAnsi" w:hAnsi="Times New Roman" w:cs="Times New Roman"/>
          <w:sz w:val="28"/>
          <w:szCs w:val="28"/>
          <w:lang w:eastAsia="en-US"/>
        </w:rPr>
        <w:t>апелляцию</w:t>
      </w:r>
      <w:r w:rsidR="00A62318">
        <w:rPr>
          <w:rFonts w:ascii="Times New Roman" w:eastAsiaTheme="minorHAnsi" w:hAnsi="Times New Roman" w:cs="Times New Roman"/>
          <w:sz w:val="28"/>
          <w:szCs w:val="28"/>
          <w:lang w:eastAsia="en-US"/>
        </w:rPr>
        <w:t xml:space="preserve"> в</w:t>
      </w:r>
      <w:r w:rsidR="00A62318" w:rsidRPr="00A62318">
        <w:rPr>
          <w:rFonts w:ascii="PT Astra Serif" w:hAnsi="PT Astra Serif"/>
          <w:sz w:val="28"/>
          <w:szCs w:val="28"/>
        </w:rPr>
        <w:t xml:space="preserve"> </w:t>
      </w:r>
      <w:r w:rsidR="00A62318" w:rsidRPr="001C61C3">
        <w:rPr>
          <w:rFonts w:ascii="PT Astra Serif" w:hAnsi="PT Astra Serif"/>
          <w:sz w:val="28"/>
          <w:szCs w:val="28"/>
        </w:rPr>
        <w:t xml:space="preserve">установленной форме </w:t>
      </w:r>
      <w:r w:rsidR="00A62318" w:rsidRPr="004C2E56">
        <w:rPr>
          <w:rFonts w:ascii="PT Astra Serif" w:hAnsi="PT Astra Serif"/>
          <w:sz w:val="28"/>
          <w:szCs w:val="28"/>
        </w:rPr>
        <w:t>(приложение № 5</w:t>
      </w:r>
      <w:r w:rsidR="00A62318">
        <w:rPr>
          <w:rFonts w:ascii="PT Astra Serif" w:hAnsi="PT Astra Serif"/>
          <w:sz w:val="28"/>
          <w:szCs w:val="28"/>
        </w:rPr>
        <w:t xml:space="preserve"> к Порядку)</w:t>
      </w:r>
      <w:r w:rsidR="004E2824" w:rsidRPr="00A62318">
        <w:rPr>
          <w:rFonts w:ascii="Times New Roman" w:eastAsiaTheme="minorHAnsi" w:hAnsi="Times New Roman" w:cs="Times New Roman"/>
          <w:sz w:val="28"/>
          <w:szCs w:val="28"/>
          <w:lang w:eastAsia="en-US"/>
        </w:rPr>
        <w:t xml:space="preserve"> о нарушении процедуры приема документов и проведения технической экспертизы</w:t>
      </w:r>
      <w:r w:rsidR="00A62318">
        <w:rPr>
          <w:rFonts w:ascii="Times New Roman" w:eastAsiaTheme="minorHAnsi" w:hAnsi="Times New Roman" w:cs="Times New Roman"/>
          <w:sz w:val="28"/>
          <w:szCs w:val="28"/>
          <w:lang w:eastAsia="en-US"/>
        </w:rPr>
        <w:t>.</w:t>
      </w:r>
      <w:r w:rsidR="004E2824" w:rsidRPr="00A62318">
        <w:rPr>
          <w:rFonts w:ascii="Times New Roman" w:eastAsiaTheme="minorHAnsi" w:hAnsi="Times New Roman" w:cs="Times New Roman"/>
          <w:sz w:val="28"/>
          <w:szCs w:val="28"/>
          <w:lang w:eastAsia="en-US"/>
        </w:rPr>
        <w:t xml:space="preserve"> </w:t>
      </w:r>
    </w:p>
    <w:p w14:paraId="29E31524" w14:textId="2DB2D6A5" w:rsidR="00361801" w:rsidRDefault="00361801" w:rsidP="0010020C">
      <w:pPr>
        <w:widowControl w:val="0"/>
        <w:tabs>
          <w:tab w:val="left" w:pos="426"/>
        </w:tabs>
        <w:spacing w:after="0" w:line="240" w:lineRule="auto"/>
        <w:ind w:firstLine="708"/>
        <w:jc w:val="both"/>
        <w:rPr>
          <w:rFonts w:ascii="PT Astra Serif" w:hAnsi="PT Astra Serif"/>
          <w:sz w:val="28"/>
          <w:szCs w:val="28"/>
        </w:rPr>
      </w:pPr>
      <w:r w:rsidRPr="001C61C3">
        <w:rPr>
          <w:rFonts w:ascii="PT Astra Serif" w:hAnsi="PT Astra Serif"/>
          <w:sz w:val="28"/>
          <w:szCs w:val="28"/>
        </w:rPr>
        <w:t>5.</w:t>
      </w:r>
      <w:r w:rsidR="00F34DEB">
        <w:rPr>
          <w:rFonts w:ascii="PT Astra Serif" w:hAnsi="PT Astra Serif"/>
          <w:sz w:val="28"/>
          <w:szCs w:val="28"/>
        </w:rPr>
        <w:t>10</w:t>
      </w:r>
      <w:r w:rsidRPr="001C61C3">
        <w:rPr>
          <w:rFonts w:ascii="PT Astra Serif" w:hAnsi="PT Astra Serif"/>
          <w:sz w:val="28"/>
          <w:szCs w:val="28"/>
        </w:rPr>
        <w:t>. Апелляционная комиссия принимает заявления о н</w:t>
      </w:r>
      <w:r w:rsidR="006E0072">
        <w:rPr>
          <w:rFonts w:ascii="PT Astra Serif" w:hAnsi="PT Astra Serif"/>
          <w:sz w:val="28"/>
          <w:szCs w:val="28"/>
        </w:rPr>
        <w:t>есогласии с</w:t>
      </w:r>
      <w:r w:rsidR="00A71D18">
        <w:rPr>
          <w:rFonts w:ascii="PT Astra Serif" w:hAnsi="PT Astra Serif"/>
          <w:sz w:val="28"/>
          <w:szCs w:val="28"/>
        </w:rPr>
        <w:t> </w:t>
      </w:r>
      <w:r w:rsidR="006E0072">
        <w:rPr>
          <w:rFonts w:ascii="PT Astra Serif" w:hAnsi="PT Astra Serif"/>
          <w:sz w:val="28"/>
          <w:szCs w:val="28"/>
        </w:rPr>
        <w:t>решением к</w:t>
      </w:r>
      <w:r w:rsidRPr="001C61C3">
        <w:rPr>
          <w:rFonts w:ascii="PT Astra Serif" w:hAnsi="PT Astra Serif"/>
          <w:sz w:val="28"/>
          <w:szCs w:val="28"/>
        </w:rPr>
        <w:t>онкурсной комиссии об отказе в доп</w:t>
      </w:r>
      <w:r w:rsidR="006E0072">
        <w:rPr>
          <w:rFonts w:ascii="PT Astra Serif" w:hAnsi="PT Astra Serif"/>
          <w:sz w:val="28"/>
          <w:szCs w:val="28"/>
        </w:rPr>
        <w:t>уске к участию во втором этапе к</w:t>
      </w:r>
      <w:r w:rsidRPr="001C61C3">
        <w:rPr>
          <w:rFonts w:ascii="PT Astra Serif" w:hAnsi="PT Astra Serif"/>
          <w:sz w:val="28"/>
          <w:szCs w:val="28"/>
        </w:rPr>
        <w:t>онкурса</w:t>
      </w:r>
      <w:r w:rsidR="00A62318">
        <w:rPr>
          <w:rFonts w:ascii="PT Astra Serif" w:hAnsi="PT Astra Serif"/>
          <w:sz w:val="28"/>
          <w:szCs w:val="28"/>
        </w:rPr>
        <w:t xml:space="preserve"> </w:t>
      </w:r>
      <w:r w:rsidR="00A62318" w:rsidRPr="00A62318">
        <w:rPr>
          <w:rFonts w:ascii="Times New Roman" w:eastAsiaTheme="minorHAnsi" w:hAnsi="Times New Roman" w:cs="Times New Roman"/>
          <w:sz w:val="28"/>
          <w:szCs w:val="28"/>
          <w:lang w:eastAsia="en-US"/>
        </w:rPr>
        <w:t>в течение двух дней с момента доведения до него данной информации</w:t>
      </w:r>
      <w:r w:rsidR="00A62318">
        <w:rPr>
          <w:rFonts w:ascii="Times New Roman" w:eastAsiaTheme="minorHAnsi" w:hAnsi="Times New Roman" w:cs="Times New Roman"/>
          <w:sz w:val="28"/>
          <w:szCs w:val="28"/>
          <w:lang w:eastAsia="en-US"/>
        </w:rPr>
        <w:t>.</w:t>
      </w:r>
      <w:r w:rsidRPr="001C61C3">
        <w:rPr>
          <w:rFonts w:ascii="PT Astra Serif" w:hAnsi="PT Astra Serif"/>
          <w:sz w:val="28"/>
          <w:szCs w:val="28"/>
        </w:rPr>
        <w:t xml:space="preserve"> </w:t>
      </w:r>
    </w:p>
    <w:p w14:paraId="07AED4E9" w14:textId="04B29622" w:rsidR="00DD6125" w:rsidRPr="001C61C3" w:rsidRDefault="00F34DEB" w:rsidP="0010020C">
      <w:pPr>
        <w:widowControl w:val="0"/>
        <w:tabs>
          <w:tab w:val="left" w:pos="426"/>
        </w:tabs>
        <w:spacing w:after="0" w:line="240" w:lineRule="auto"/>
        <w:ind w:firstLine="708"/>
        <w:jc w:val="both"/>
        <w:rPr>
          <w:rFonts w:ascii="PT Astra Serif" w:hAnsi="PT Astra Serif"/>
          <w:sz w:val="28"/>
          <w:szCs w:val="28"/>
        </w:rPr>
      </w:pPr>
      <w:r>
        <w:rPr>
          <w:rFonts w:ascii="PT Astra Serif" w:hAnsi="PT Astra Serif"/>
          <w:sz w:val="28"/>
          <w:szCs w:val="28"/>
        </w:rPr>
        <w:t>5.11</w:t>
      </w:r>
      <w:r w:rsidR="00DD6125" w:rsidRPr="001C61C3">
        <w:rPr>
          <w:rFonts w:ascii="PT Astra Serif" w:hAnsi="PT Astra Serif"/>
          <w:sz w:val="28"/>
          <w:szCs w:val="28"/>
        </w:rPr>
        <w:t>. Апелляционная комиссия рассматривает зая</w:t>
      </w:r>
      <w:r w:rsidR="006E0072">
        <w:rPr>
          <w:rFonts w:ascii="PT Astra Serif" w:hAnsi="PT Astra Serif"/>
          <w:sz w:val="28"/>
          <w:szCs w:val="28"/>
        </w:rPr>
        <w:t>вления о несогласии с</w:t>
      </w:r>
      <w:r w:rsidR="00A71D18">
        <w:rPr>
          <w:rFonts w:ascii="PT Astra Serif" w:hAnsi="PT Astra Serif"/>
          <w:sz w:val="28"/>
          <w:szCs w:val="28"/>
        </w:rPr>
        <w:t> </w:t>
      </w:r>
      <w:r w:rsidR="006E0072">
        <w:rPr>
          <w:rFonts w:ascii="PT Astra Serif" w:hAnsi="PT Astra Serif"/>
          <w:sz w:val="28"/>
          <w:szCs w:val="28"/>
        </w:rPr>
        <w:t>решением к</w:t>
      </w:r>
      <w:r w:rsidR="00DD6125" w:rsidRPr="001C61C3">
        <w:rPr>
          <w:rFonts w:ascii="PT Astra Serif" w:hAnsi="PT Astra Serif"/>
          <w:sz w:val="28"/>
          <w:szCs w:val="28"/>
        </w:rPr>
        <w:t xml:space="preserve">онкурсной комиссии </w:t>
      </w:r>
      <w:r w:rsidR="00DD6125" w:rsidRPr="005A7FEE">
        <w:rPr>
          <w:rFonts w:ascii="PT Astra Serif" w:hAnsi="PT Astra Serif"/>
          <w:b/>
          <w:sz w:val="28"/>
          <w:szCs w:val="28"/>
        </w:rPr>
        <w:t xml:space="preserve">с </w:t>
      </w:r>
      <w:r w:rsidR="00BE1BBE">
        <w:rPr>
          <w:rFonts w:ascii="PT Astra Serif" w:hAnsi="PT Astra Serif"/>
          <w:b/>
          <w:sz w:val="28"/>
          <w:szCs w:val="28"/>
        </w:rPr>
        <w:t>10</w:t>
      </w:r>
      <w:r w:rsidR="00DD6125" w:rsidRPr="005A7FEE">
        <w:rPr>
          <w:rFonts w:ascii="PT Astra Serif" w:hAnsi="PT Astra Serif"/>
          <w:b/>
          <w:sz w:val="28"/>
          <w:szCs w:val="28"/>
        </w:rPr>
        <w:t xml:space="preserve"> по </w:t>
      </w:r>
      <w:r w:rsidR="00BE1BBE">
        <w:rPr>
          <w:rFonts w:ascii="PT Astra Serif" w:hAnsi="PT Astra Serif"/>
          <w:b/>
          <w:sz w:val="28"/>
          <w:szCs w:val="28"/>
        </w:rPr>
        <w:t xml:space="preserve">15 </w:t>
      </w:r>
      <w:r w:rsidR="008405AC" w:rsidRPr="005A7FEE">
        <w:rPr>
          <w:rFonts w:ascii="PT Astra Serif" w:hAnsi="PT Astra Serif"/>
          <w:b/>
          <w:sz w:val="28"/>
          <w:szCs w:val="28"/>
        </w:rPr>
        <w:t>мая</w:t>
      </w:r>
      <w:r w:rsidR="00DD6125">
        <w:rPr>
          <w:rFonts w:ascii="PT Astra Serif" w:hAnsi="PT Astra Serif"/>
          <w:sz w:val="28"/>
          <w:szCs w:val="28"/>
        </w:rPr>
        <w:t xml:space="preserve"> текущего</w:t>
      </w:r>
      <w:r w:rsidR="00DD6125" w:rsidRPr="001C61C3">
        <w:rPr>
          <w:rFonts w:ascii="PT Astra Serif" w:hAnsi="PT Astra Serif"/>
          <w:sz w:val="28"/>
          <w:szCs w:val="28"/>
        </w:rPr>
        <w:t xml:space="preserve"> года включительно.</w:t>
      </w:r>
    </w:p>
    <w:p w14:paraId="592A960E" w14:textId="77777777" w:rsidR="00DD6125" w:rsidRPr="001C61C3" w:rsidRDefault="00F34DEB" w:rsidP="0010020C">
      <w:pPr>
        <w:widowControl w:val="0"/>
        <w:tabs>
          <w:tab w:val="left" w:pos="426"/>
        </w:tabs>
        <w:spacing w:after="0" w:line="240" w:lineRule="auto"/>
        <w:ind w:firstLine="708"/>
        <w:jc w:val="both"/>
        <w:rPr>
          <w:rFonts w:ascii="PT Astra Serif" w:hAnsi="PT Astra Serif"/>
          <w:sz w:val="28"/>
          <w:szCs w:val="28"/>
        </w:rPr>
      </w:pPr>
      <w:r>
        <w:rPr>
          <w:rFonts w:ascii="PT Astra Serif" w:hAnsi="PT Astra Serif"/>
          <w:sz w:val="28"/>
          <w:szCs w:val="28"/>
        </w:rPr>
        <w:t>5.12</w:t>
      </w:r>
      <w:r w:rsidR="00DD6125" w:rsidRPr="001C61C3">
        <w:rPr>
          <w:rFonts w:ascii="PT Astra Serif" w:hAnsi="PT Astra Serif"/>
          <w:sz w:val="28"/>
          <w:szCs w:val="28"/>
        </w:rPr>
        <w:t>.</w:t>
      </w:r>
      <w:r w:rsidR="00DD6125" w:rsidRPr="001C61C3">
        <w:rPr>
          <w:rFonts w:ascii="PT Astra Serif" w:hAnsi="PT Astra Serif"/>
        </w:rPr>
        <w:t xml:space="preserve"> </w:t>
      </w:r>
      <w:r w:rsidR="00DD6125" w:rsidRPr="001C61C3">
        <w:rPr>
          <w:rFonts w:ascii="PT Astra Serif" w:hAnsi="PT Astra Serif"/>
          <w:sz w:val="28"/>
          <w:szCs w:val="28"/>
        </w:rPr>
        <w:t>В случае удовлетворения апелляции</w:t>
      </w:r>
      <w:r w:rsidR="00DD6125" w:rsidRPr="001C61C3">
        <w:rPr>
          <w:rFonts w:ascii="PT Astra Serif" w:hAnsi="PT Astra Serif"/>
        </w:rPr>
        <w:t xml:space="preserve"> </w:t>
      </w:r>
      <w:r w:rsidR="006E0072">
        <w:rPr>
          <w:rFonts w:ascii="PT Astra Serif" w:hAnsi="PT Astra Serif"/>
          <w:sz w:val="28"/>
          <w:szCs w:val="28"/>
        </w:rPr>
        <w:t>к</w:t>
      </w:r>
      <w:r w:rsidR="00DD6125" w:rsidRPr="001C61C3">
        <w:rPr>
          <w:rFonts w:ascii="PT Astra Serif" w:hAnsi="PT Astra Serif"/>
          <w:sz w:val="28"/>
          <w:szCs w:val="28"/>
        </w:rPr>
        <w:t xml:space="preserve">онкурсная комиссия принимает решение о допуске участника </w:t>
      </w:r>
      <w:r w:rsidR="006E0072">
        <w:rPr>
          <w:rFonts w:ascii="PT Astra Serif" w:hAnsi="PT Astra Serif"/>
          <w:sz w:val="28"/>
          <w:szCs w:val="28"/>
        </w:rPr>
        <w:t>к</w:t>
      </w:r>
      <w:r w:rsidR="00DD6125" w:rsidRPr="001C61C3">
        <w:rPr>
          <w:rFonts w:ascii="PT Astra Serif" w:hAnsi="PT Astra Serif"/>
          <w:sz w:val="28"/>
          <w:szCs w:val="28"/>
        </w:rPr>
        <w:t>онк</w:t>
      </w:r>
      <w:r w:rsidR="006E0072">
        <w:rPr>
          <w:rFonts w:ascii="PT Astra Serif" w:hAnsi="PT Astra Serif"/>
          <w:sz w:val="28"/>
          <w:szCs w:val="28"/>
        </w:rPr>
        <w:t>урса к участию во втором этапе к</w:t>
      </w:r>
      <w:r w:rsidR="00DD6125" w:rsidRPr="001C61C3">
        <w:rPr>
          <w:rFonts w:ascii="PT Astra Serif" w:hAnsi="PT Astra Serif"/>
          <w:sz w:val="28"/>
          <w:szCs w:val="28"/>
        </w:rPr>
        <w:t>онкурса.</w:t>
      </w:r>
    </w:p>
    <w:p w14:paraId="51CB85C1" w14:textId="77777777" w:rsidR="00DD6125" w:rsidRPr="001C61C3" w:rsidRDefault="00DD6125"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5.1</w:t>
      </w:r>
      <w:r w:rsidR="00F34DEB">
        <w:rPr>
          <w:rFonts w:ascii="PT Astra Serif" w:hAnsi="PT Astra Serif"/>
          <w:sz w:val="28"/>
          <w:szCs w:val="28"/>
        </w:rPr>
        <w:t>3</w:t>
      </w:r>
      <w:r w:rsidRPr="001C61C3">
        <w:rPr>
          <w:rFonts w:ascii="PT Astra Serif" w:hAnsi="PT Astra Serif"/>
          <w:sz w:val="28"/>
          <w:szCs w:val="28"/>
        </w:rPr>
        <w:t>.</w:t>
      </w:r>
      <w:r w:rsidRPr="001C61C3">
        <w:rPr>
          <w:rFonts w:ascii="PT Astra Serif" w:hAnsi="PT Astra Serif"/>
        </w:rPr>
        <w:t xml:space="preserve"> </w:t>
      </w:r>
      <w:r w:rsidRPr="001C61C3">
        <w:rPr>
          <w:rFonts w:ascii="PT Astra Serif" w:hAnsi="PT Astra Serif"/>
          <w:sz w:val="28"/>
          <w:szCs w:val="28"/>
        </w:rPr>
        <w:t>Документы, не прошедшие техническую экспертиз</w:t>
      </w:r>
      <w:r w:rsidR="006E0072">
        <w:rPr>
          <w:rFonts w:ascii="PT Astra Serif" w:hAnsi="PT Astra Serif"/>
          <w:sz w:val="28"/>
          <w:szCs w:val="28"/>
        </w:rPr>
        <w:t>у, подлежат возврату участнику к</w:t>
      </w:r>
      <w:r w:rsidRPr="001C61C3">
        <w:rPr>
          <w:rFonts w:ascii="PT Astra Serif" w:hAnsi="PT Astra Serif"/>
          <w:sz w:val="28"/>
          <w:szCs w:val="28"/>
        </w:rPr>
        <w:t>онкурса по его заявлению по истечении срока проведения апелляции, а в случае удовлетворения апелляции - в срок, установленный пунктом 6.8 настоящего Порядка.</w:t>
      </w:r>
    </w:p>
    <w:p w14:paraId="07D721D2" w14:textId="723FE4D6" w:rsidR="00975A0F" w:rsidRDefault="006E0072" w:rsidP="0010020C">
      <w:pPr>
        <w:spacing w:after="0" w:line="240" w:lineRule="auto"/>
        <w:ind w:firstLine="708"/>
        <w:jc w:val="both"/>
        <w:rPr>
          <w:rFonts w:ascii="PT Astra Serif" w:hAnsi="PT Astra Serif"/>
          <w:sz w:val="28"/>
          <w:szCs w:val="28"/>
        </w:rPr>
      </w:pPr>
      <w:r>
        <w:rPr>
          <w:rFonts w:ascii="PT Astra Serif" w:hAnsi="PT Astra Serif"/>
          <w:sz w:val="28"/>
          <w:szCs w:val="28"/>
        </w:rPr>
        <w:t>5.1</w:t>
      </w:r>
      <w:r w:rsidR="00F34DEB">
        <w:rPr>
          <w:rFonts w:ascii="PT Astra Serif" w:hAnsi="PT Astra Serif"/>
          <w:sz w:val="28"/>
          <w:szCs w:val="28"/>
        </w:rPr>
        <w:t>4</w:t>
      </w:r>
      <w:r>
        <w:rPr>
          <w:rFonts w:ascii="PT Astra Serif" w:hAnsi="PT Astra Serif"/>
          <w:sz w:val="28"/>
          <w:szCs w:val="28"/>
        </w:rPr>
        <w:t>. На втором этапе конкурса к</w:t>
      </w:r>
      <w:r w:rsidR="00DD6125" w:rsidRPr="001C61C3">
        <w:rPr>
          <w:rFonts w:ascii="PT Astra Serif" w:hAnsi="PT Astra Serif"/>
          <w:sz w:val="28"/>
          <w:szCs w:val="28"/>
        </w:rPr>
        <w:t>онкурсная комиссия организует проведение экспертизы справок</w:t>
      </w:r>
      <w:r>
        <w:rPr>
          <w:rFonts w:ascii="PT Astra Serif" w:hAnsi="PT Astra Serif"/>
          <w:sz w:val="28"/>
          <w:szCs w:val="28"/>
        </w:rPr>
        <w:t xml:space="preserve"> </w:t>
      </w:r>
      <w:r w:rsidR="00DD6125" w:rsidRPr="001C61C3">
        <w:rPr>
          <w:rFonts w:ascii="PT Astra Serif" w:hAnsi="PT Astra Serif"/>
          <w:sz w:val="28"/>
          <w:szCs w:val="28"/>
        </w:rPr>
        <w:t>о профессиональных</w:t>
      </w:r>
      <w:r w:rsidR="008405AC">
        <w:rPr>
          <w:rFonts w:ascii="PT Astra Serif" w:hAnsi="PT Astra Serif"/>
          <w:sz w:val="28"/>
          <w:szCs w:val="28"/>
        </w:rPr>
        <w:t xml:space="preserve"> </w:t>
      </w:r>
      <w:r>
        <w:rPr>
          <w:rFonts w:ascii="PT Astra Serif" w:hAnsi="PT Astra Serif"/>
          <w:sz w:val="28"/>
          <w:szCs w:val="28"/>
        </w:rPr>
        <w:t>достижениях участников</w:t>
      </w:r>
      <w:r w:rsidR="00975A0F">
        <w:rPr>
          <w:rFonts w:ascii="PT Astra Serif" w:hAnsi="PT Astra Serif"/>
          <w:sz w:val="28"/>
          <w:szCs w:val="28"/>
        </w:rPr>
        <w:t>,</w:t>
      </w:r>
      <w:r w:rsidR="00975A0F" w:rsidRPr="00975A0F">
        <w:rPr>
          <w:rFonts w:ascii="PT Astra Serif" w:hAnsi="PT Astra Serif"/>
          <w:sz w:val="28"/>
          <w:szCs w:val="28"/>
        </w:rPr>
        <w:t xml:space="preserve"> </w:t>
      </w:r>
      <w:r w:rsidR="00975A0F" w:rsidRPr="001C61C3">
        <w:rPr>
          <w:rFonts w:ascii="PT Astra Serif" w:hAnsi="PT Astra Serif"/>
          <w:sz w:val="28"/>
          <w:szCs w:val="28"/>
        </w:rPr>
        <w:t xml:space="preserve">допущенных ко второму </w:t>
      </w:r>
      <w:r w:rsidR="00975A0F">
        <w:rPr>
          <w:rFonts w:ascii="PT Astra Serif" w:hAnsi="PT Astra Serif"/>
          <w:sz w:val="28"/>
          <w:szCs w:val="28"/>
        </w:rPr>
        <w:t>этапу,</w:t>
      </w:r>
      <w:r>
        <w:rPr>
          <w:rFonts w:ascii="PT Astra Serif" w:hAnsi="PT Astra Serif"/>
          <w:sz w:val="28"/>
          <w:szCs w:val="28"/>
        </w:rPr>
        <w:t xml:space="preserve"> </w:t>
      </w:r>
      <w:r w:rsidR="00A62318">
        <w:rPr>
          <w:rFonts w:ascii="PT Astra Serif" w:hAnsi="PT Astra Serif"/>
          <w:sz w:val="28"/>
          <w:szCs w:val="28"/>
        </w:rPr>
        <w:t>содержащ</w:t>
      </w:r>
      <w:r w:rsidR="00975A0F">
        <w:rPr>
          <w:rFonts w:ascii="PT Astra Serif" w:hAnsi="PT Astra Serif"/>
          <w:sz w:val="28"/>
          <w:szCs w:val="28"/>
        </w:rPr>
        <w:t>их</w:t>
      </w:r>
      <w:r w:rsidR="00A62318">
        <w:rPr>
          <w:rFonts w:ascii="PT Astra Serif" w:hAnsi="PT Astra Serif"/>
          <w:sz w:val="28"/>
          <w:szCs w:val="28"/>
        </w:rPr>
        <w:t xml:space="preserve"> данные за последние три года предшествующие конкурсу </w:t>
      </w:r>
      <w:r w:rsidR="00975A0F">
        <w:rPr>
          <w:rFonts w:ascii="PT Astra Serif" w:hAnsi="PT Astra Serif"/>
          <w:sz w:val="28"/>
          <w:szCs w:val="28"/>
        </w:rPr>
        <w:t>(далее – экспертиза)</w:t>
      </w:r>
      <w:r w:rsidR="00DD6125">
        <w:rPr>
          <w:rFonts w:ascii="PT Astra Serif" w:hAnsi="PT Astra Serif"/>
          <w:sz w:val="28"/>
          <w:szCs w:val="28"/>
        </w:rPr>
        <w:t>.</w:t>
      </w:r>
    </w:p>
    <w:p w14:paraId="63392D8F" w14:textId="23302DB8" w:rsidR="00217788" w:rsidRPr="001C61C3" w:rsidRDefault="00F34DEB" w:rsidP="0010020C">
      <w:pPr>
        <w:autoSpaceDE w:val="0"/>
        <w:autoSpaceDN w:val="0"/>
        <w:adjustRightInd w:val="0"/>
        <w:spacing w:after="0" w:line="240" w:lineRule="auto"/>
        <w:ind w:firstLine="708"/>
        <w:jc w:val="both"/>
        <w:rPr>
          <w:rFonts w:ascii="PT Astra Serif" w:hAnsi="PT Astra Serif"/>
          <w:sz w:val="28"/>
          <w:szCs w:val="28"/>
        </w:rPr>
      </w:pPr>
      <w:r>
        <w:rPr>
          <w:rFonts w:ascii="Times New Roman" w:eastAsiaTheme="minorHAnsi" w:hAnsi="Times New Roman" w:cs="Times New Roman"/>
          <w:sz w:val="28"/>
          <w:szCs w:val="28"/>
          <w:lang w:eastAsia="en-US"/>
        </w:rPr>
        <w:t>5.15</w:t>
      </w:r>
      <w:r w:rsidR="00975A0F" w:rsidRPr="005C7D4A">
        <w:rPr>
          <w:rFonts w:ascii="Times New Roman" w:eastAsiaTheme="minorHAnsi" w:hAnsi="Times New Roman" w:cs="Times New Roman"/>
          <w:sz w:val="28"/>
          <w:szCs w:val="28"/>
          <w:lang w:eastAsia="en-US"/>
        </w:rPr>
        <w:t>.</w:t>
      </w:r>
      <w:r w:rsidR="00BE1BBE">
        <w:rPr>
          <w:rFonts w:ascii="Times New Roman" w:eastAsiaTheme="minorHAnsi" w:hAnsi="Times New Roman" w:cs="Times New Roman"/>
          <w:sz w:val="28"/>
          <w:szCs w:val="28"/>
          <w:lang w:eastAsia="en-US"/>
        </w:rPr>
        <w:t xml:space="preserve"> </w:t>
      </w:r>
      <w:r w:rsidR="00217788" w:rsidRPr="005C7D4A">
        <w:rPr>
          <w:rFonts w:ascii="Times New Roman" w:eastAsiaTheme="minorHAnsi" w:hAnsi="Times New Roman" w:cs="Times New Roman"/>
          <w:sz w:val="28"/>
          <w:szCs w:val="28"/>
          <w:lang w:eastAsia="en-US"/>
        </w:rPr>
        <w:t>Изучение и оценка конкурсных материалов осуществляется членами</w:t>
      </w:r>
      <w:r w:rsidR="00975A0F" w:rsidRPr="005C7D4A">
        <w:rPr>
          <w:rFonts w:ascii="Times New Roman" w:eastAsiaTheme="minorHAnsi" w:hAnsi="Times New Roman" w:cs="Times New Roman"/>
          <w:sz w:val="28"/>
          <w:szCs w:val="28"/>
          <w:lang w:eastAsia="en-US"/>
        </w:rPr>
        <w:t xml:space="preserve"> экспертной группы, утвержденными приказом Министерства образования Республики Мордовия </w:t>
      </w:r>
      <w:r w:rsidR="00217788" w:rsidRPr="005C7D4A">
        <w:rPr>
          <w:rFonts w:ascii="Times New Roman" w:eastAsiaTheme="minorHAnsi" w:hAnsi="Times New Roman" w:cs="Times New Roman"/>
          <w:sz w:val="28"/>
          <w:szCs w:val="28"/>
          <w:lang w:eastAsia="en-US"/>
        </w:rPr>
        <w:t xml:space="preserve">в период </w:t>
      </w:r>
      <w:r w:rsidR="005A7FEE">
        <w:rPr>
          <w:rFonts w:ascii="Times New Roman" w:eastAsiaTheme="minorHAnsi" w:hAnsi="Times New Roman" w:cs="Times New Roman"/>
          <w:b/>
          <w:sz w:val="28"/>
          <w:szCs w:val="28"/>
          <w:lang w:eastAsia="en-US"/>
        </w:rPr>
        <w:t>с 2</w:t>
      </w:r>
      <w:r w:rsidR="005D1991">
        <w:rPr>
          <w:rFonts w:ascii="Times New Roman" w:eastAsiaTheme="minorHAnsi" w:hAnsi="Times New Roman" w:cs="Times New Roman"/>
          <w:b/>
          <w:sz w:val="28"/>
          <w:szCs w:val="28"/>
          <w:lang w:eastAsia="en-US"/>
        </w:rPr>
        <w:t>0</w:t>
      </w:r>
      <w:r w:rsidR="00217788" w:rsidRPr="005C7D4A">
        <w:rPr>
          <w:rFonts w:ascii="Times New Roman" w:eastAsiaTheme="minorHAnsi" w:hAnsi="Times New Roman" w:cs="Times New Roman"/>
          <w:b/>
          <w:sz w:val="28"/>
          <w:szCs w:val="28"/>
          <w:lang w:eastAsia="en-US"/>
        </w:rPr>
        <w:t xml:space="preserve"> мая по </w:t>
      </w:r>
      <w:r w:rsidR="005C7D4A" w:rsidRPr="005C7D4A">
        <w:rPr>
          <w:rFonts w:ascii="Times New Roman" w:eastAsiaTheme="minorHAnsi" w:hAnsi="Times New Roman" w:cs="Times New Roman"/>
          <w:b/>
          <w:sz w:val="28"/>
          <w:szCs w:val="28"/>
          <w:lang w:eastAsia="en-US"/>
        </w:rPr>
        <w:t>30</w:t>
      </w:r>
      <w:r w:rsidR="00217788" w:rsidRPr="005C7D4A">
        <w:rPr>
          <w:rFonts w:ascii="Times New Roman" w:eastAsiaTheme="minorHAnsi" w:hAnsi="Times New Roman" w:cs="Times New Roman"/>
          <w:b/>
          <w:sz w:val="28"/>
          <w:szCs w:val="28"/>
          <w:lang w:eastAsia="en-US"/>
        </w:rPr>
        <w:t xml:space="preserve"> июня</w:t>
      </w:r>
      <w:r w:rsidR="00217788" w:rsidRPr="005C7D4A">
        <w:rPr>
          <w:rFonts w:ascii="Times New Roman" w:eastAsiaTheme="minorHAnsi" w:hAnsi="Times New Roman" w:cs="Times New Roman"/>
          <w:sz w:val="28"/>
          <w:szCs w:val="28"/>
          <w:lang w:eastAsia="en-US"/>
        </w:rPr>
        <w:t xml:space="preserve"> текущего года</w:t>
      </w:r>
      <w:r w:rsidR="00BF2CB9">
        <w:rPr>
          <w:rFonts w:ascii="Times New Roman" w:eastAsiaTheme="minorHAnsi" w:hAnsi="Times New Roman" w:cs="Times New Roman"/>
          <w:sz w:val="28"/>
          <w:szCs w:val="28"/>
          <w:lang w:eastAsia="en-US"/>
        </w:rPr>
        <w:t>.</w:t>
      </w:r>
    </w:p>
    <w:p w14:paraId="2395B09A" w14:textId="77777777" w:rsidR="00DD6125" w:rsidRPr="001C61C3" w:rsidRDefault="00DD6125"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lastRenderedPageBreak/>
        <w:t>5.1</w:t>
      </w:r>
      <w:r w:rsidR="00F34DEB">
        <w:rPr>
          <w:rFonts w:ascii="PT Astra Serif" w:hAnsi="PT Astra Serif"/>
          <w:sz w:val="28"/>
          <w:szCs w:val="28"/>
        </w:rPr>
        <w:t>6</w:t>
      </w:r>
      <w:r w:rsidRPr="001C61C3">
        <w:rPr>
          <w:rFonts w:ascii="PT Astra Serif" w:hAnsi="PT Astra Serif"/>
          <w:sz w:val="28"/>
          <w:szCs w:val="28"/>
        </w:rPr>
        <w:t>. Основной целью экспертизы является выявление соответствия участ</w:t>
      </w:r>
      <w:r w:rsidR="006E0072">
        <w:rPr>
          <w:rFonts w:ascii="PT Astra Serif" w:hAnsi="PT Astra Serif"/>
          <w:sz w:val="28"/>
          <w:szCs w:val="28"/>
        </w:rPr>
        <w:t>ников к</w:t>
      </w:r>
      <w:r w:rsidRPr="001C61C3">
        <w:rPr>
          <w:rFonts w:ascii="PT Astra Serif" w:hAnsi="PT Astra Serif"/>
          <w:sz w:val="28"/>
          <w:szCs w:val="28"/>
        </w:rPr>
        <w:t xml:space="preserve">онкурса условиям, установленным пунктом </w:t>
      </w:r>
      <w:r w:rsidR="005C7D4A">
        <w:rPr>
          <w:rFonts w:ascii="PT Astra Serif" w:hAnsi="PT Astra Serif"/>
          <w:sz w:val="28"/>
          <w:szCs w:val="28"/>
        </w:rPr>
        <w:t>3.1.</w:t>
      </w:r>
      <w:r w:rsidRPr="001C61C3">
        <w:rPr>
          <w:rFonts w:ascii="PT Astra Serif" w:hAnsi="PT Astra Serif"/>
          <w:sz w:val="28"/>
          <w:szCs w:val="28"/>
        </w:rPr>
        <w:t xml:space="preserve"> настоящего Порядка, и оценка каждого из условий.</w:t>
      </w:r>
    </w:p>
    <w:p w14:paraId="40A4BBC4" w14:textId="77777777" w:rsidR="00DD6125" w:rsidRPr="001C61C3" w:rsidRDefault="00DD6125"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5.1</w:t>
      </w:r>
      <w:r w:rsidR="00F34DEB">
        <w:rPr>
          <w:rFonts w:ascii="PT Astra Serif" w:hAnsi="PT Astra Serif"/>
          <w:sz w:val="28"/>
          <w:szCs w:val="28"/>
        </w:rPr>
        <w:t>7</w:t>
      </w:r>
      <w:r w:rsidRPr="001C61C3">
        <w:rPr>
          <w:rFonts w:ascii="PT Astra Serif" w:hAnsi="PT Astra Serif"/>
          <w:sz w:val="28"/>
          <w:szCs w:val="28"/>
        </w:rPr>
        <w:t>. Справка, содержащая информацию о профессиональных</w:t>
      </w:r>
      <w:r w:rsidR="006E0072">
        <w:rPr>
          <w:rFonts w:ascii="PT Astra Serif" w:hAnsi="PT Astra Serif"/>
          <w:sz w:val="28"/>
          <w:szCs w:val="28"/>
        </w:rPr>
        <w:t xml:space="preserve"> достижениях каждого участника к</w:t>
      </w:r>
      <w:r w:rsidRPr="001C61C3">
        <w:rPr>
          <w:rFonts w:ascii="PT Astra Serif" w:hAnsi="PT Astra Serif"/>
          <w:sz w:val="28"/>
          <w:szCs w:val="28"/>
        </w:rPr>
        <w:t xml:space="preserve">онкурса, анализируется и оценивается не менее чем </w:t>
      </w:r>
      <w:r w:rsidR="00BE1BBE">
        <w:rPr>
          <w:rFonts w:ascii="PT Astra Serif" w:hAnsi="PT Astra Serif"/>
          <w:sz w:val="28"/>
          <w:szCs w:val="28"/>
        </w:rPr>
        <w:t>двумя</w:t>
      </w:r>
      <w:r w:rsidRPr="001C61C3">
        <w:rPr>
          <w:rFonts w:ascii="PT Astra Serif" w:hAnsi="PT Astra Serif"/>
          <w:sz w:val="28"/>
          <w:szCs w:val="28"/>
        </w:rPr>
        <w:t xml:space="preserve"> экспертами. </w:t>
      </w:r>
    </w:p>
    <w:p w14:paraId="0AC43469" w14:textId="77777777" w:rsidR="00DD6125" w:rsidRPr="001C61C3" w:rsidRDefault="00DD6125"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5.1</w:t>
      </w:r>
      <w:r w:rsidR="00F34DEB">
        <w:rPr>
          <w:rFonts w:ascii="PT Astra Serif" w:hAnsi="PT Astra Serif"/>
          <w:sz w:val="28"/>
          <w:szCs w:val="28"/>
        </w:rPr>
        <w:t>8</w:t>
      </w:r>
      <w:r w:rsidRPr="001C61C3">
        <w:rPr>
          <w:rFonts w:ascii="PT Astra Serif" w:hAnsi="PT Astra Serif"/>
          <w:sz w:val="28"/>
          <w:szCs w:val="28"/>
        </w:rPr>
        <w:t xml:space="preserve">. Результаты экспертизы вносятся экспертами в </w:t>
      </w:r>
      <w:r w:rsidR="00335816">
        <w:rPr>
          <w:rFonts w:ascii="PT Astra Serif" w:hAnsi="PT Astra Serif"/>
          <w:sz w:val="28"/>
          <w:szCs w:val="28"/>
        </w:rPr>
        <w:t xml:space="preserve">оценочный </w:t>
      </w:r>
      <w:r w:rsidRPr="001C61C3">
        <w:rPr>
          <w:rFonts w:ascii="PT Astra Serif" w:hAnsi="PT Astra Serif"/>
          <w:sz w:val="28"/>
          <w:szCs w:val="28"/>
        </w:rPr>
        <w:t xml:space="preserve">лист </w:t>
      </w:r>
      <w:r w:rsidRPr="004C2E56">
        <w:rPr>
          <w:rFonts w:ascii="PT Astra Serif" w:hAnsi="PT Astra Serif"/>
          <w:sz w:val="28"/>
          <w:szCs w:val="28"/>
        </w:rPr>
        <w:t xml:space="preserve">(приложение </w:t>
      </w:r>
      <w:r w:rsidR="0074503A" w:rsidRPr="004C2E56">
        <w:rPr>
          <w:rFonts w:ascii="PT Astra Serif" w:hAnsi="PT Astra Serif"/>
          <w:sz w:val="28"/>
          <w:szCs w:val="28"/>
        </w:rPr>
        <w:t>№ 6</w:t>
      </w:r>
      <w:r w:rsidR="00335816">
        <w:rPr>
          <w:rFonts w:ascii="PT Astra Serif" w:hAnsi="PT Astra Serif"/>
          <w:sz w:val="28"/>
          <w:szCs w:val="28"/>
        </w:rPr>
        <w:t xml:space="preserve"> </w:t>
      </w:r>
      <w:r w:rsidRPr="001C61C3">
        <w:rPr>
          <w:rFonts w:ascii="PT Astra Serif" w:hAnsi="PT Astra Serif"/>
          <w:sz w:val="28"/>
          <w:szCs w:val="28"/>
        </w:rPr>
        <w:t>к настоящему Порядку), который подписывается экспертами.</w:t>
      </w:r>
    </w:p>
    <w:p w14:paraId="241B4A55" w14:textId="77777777" w:rsidR="00DD6125" w:rsidRPr="001C61C3" w:rsidRDefault="00DD6125"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5.1</w:t>
      </w:r>
      <w:r w:rsidR="00F34DEB">
        <w:rPr>
          <w:rFonts w:ascii="PT Astra Serif" w:hAnsi="PT Astra Serif"/>
          <w:sz w:val="28"/>
          <w:szCs w:val="28"/>
        </w:rPr>
        <w:t>9</w:t>
      </w:r>
      <w:r w:rsidRPr="001C61C3">
        <w:rPr>
          <w:rFonts w:ascii="PT Astra Serif" w:hAnsi="PT Astra Serif"/>
          <w:sz w:val="28"/>
          <w:szCs w:val="28"/>
        </w:rPr>
        <w:t>. При необходимости дополнительные экспертные замеч</w:t>
      </w:r>
      <w:r w:rsidR="006E0072">
        <w:rPr>
          <w:rFonts w:ascii="PT Astra Serif" w:hAnsi="PT Astra Serif"/>
          <w:sz w:val="28"/>
          <w:szCs w:val="28"/>
        </w:rPr>
        <w:t>ания и рекомендации участникам к</w:t>
      </w:r>
      <w:r w:rsidRPr="001C61C3">
        <w:rPr>
          <w:rFonts w:ascii="PT Astra Serif" w:hAnsi="PT Astra Serif"/>
          <w:sz w:val="28"/>
          <w:szCs w:val="28"/>
        </w:rPr>
        <w:t>онкурса оформляются экспертами в письменной форме во время экспертизы. По итогам экспертизы экспер</w:t>
      </w:r>
      <w:r w:rsidR="006E0072">
        <w:rPr>
          <w:rFonts w:ascii="PT Astra Serif" w:hAnsi="PT Astra Serif"/>
          <w:sz w:val="28"/>
          <w:szCs w:val="28"/>
        </w:rPr>
        <w:t>тные заключения направляются в к</w:t>
      </w:r>
      <w:r w:rsidRPr="001C61C3">
        <w:rPr>
          <w:rFonts w:ascii="PT Astra Serif" w:hAnsi="PT Astra Serif"/>
          <w:sz w:val="28"/>
          <w:szCs w:val="28"/>
        </w:rPr>
        <w:t xml:space="preserve">онкурсную комиссию. </w:t>
      </w:r>
    </w:p>
    <w:p w14:paraId="45FF5C78" w14:textId="77777777" w:rsidR="00DD6125" w:rsidRPr="001C61C3" w:rsidRDefault="00F34DEB" w:rsidP="0010020C">
      <w:pPr>
        <w:spacing w:after="0" w:line="240" w:lineRule="auto"/>
        <w:ind w:firstLine="708"/>
        <w:jc w:val="both"/>
        <w:rPr>
          <w:rFonts w:ascii="PT Astra Serif" w:hAnsi="PT Astra Serif"/>
          <w:sz w:val="28"/>
          <w:szCs w:val="28"/>
        </w:rPr>
      </w:pPr>
      <w:r>
        <w:rPr>
          <w:rFonts w:ascii="PT Astra Serif" w:hAnsi="PT Astra Serif"/>
          <w:sz w:val="28"/>
          <w:szCs w:val="28"/>
        </w:rPr>
        <w:t>5.20</w:t>
      </w:r>
      <w:r w:rsidR="00DD6125" w:rsidRPr="001C61C3">
        <w:rPr>
          <w:rFonts w:ascii="PT Astra Serif" w:hAnsi="PT Astra Serif"/>
          <w:sz w:val="28"/>
          <w:szCs w:val="28"/>
        </w:rPr>
        <w:t xml:space="preserve">. Конкурсной комиссией не принимаются и возвращаются в экспертную группу для доработки экспертные заключения, содержащие исправления, без указания даты проведения экспертизы, а также без расшифровки подписи эксперта. </w:t>
      </w:r>
    </w:p>
    <w:p w14:paraId="708B4D45" w14:textId="77777777" w:rsidR="00361801" w:rsidRPr="00DD6125" w:rsidRDefault="00DD6125" w:rsidP="0010020C">
      <w:pPr>
        <w:spacing w:after="0" w:line="240" w:lineRule="auto"/>
        <w:ind w:firstLine="708"/>
        <w:jc w:val="both"/>
        <w:rPr>
          <w:rFonts w:ascii="PT Astra Serif" w:hAnsi="PT Astra Serif"/>
          <w:sz w:val="28"/>
          <w:szCs w:val="28"/>
        </w:rPr>
      </w:pPr>
      <w:r w:rsidRPr="001C61C3">
        <w:rPr>
          <w:rFonts w:ascii="PT Astra Serif" w:hAnsi="PT Astra Serif"/>
          <w:sz w:val="28"/>
          <w:szCs w:val="28"/>
        </w:rPr>
        <w:t>5.</w:t>
      </w:r>
      <w:r w:rsidR="00F34DEB">
        <w:rPr>
          <w:rFonts w:ascii="PT Astra Serif" w:hAnsi="PT Astra Serif"/>
          <w:sz w:val="28"/>
          <w:szCs w:val="28"/>
        </w:rPr>
        <w:t>21</w:t>
      </w:r>
      <w:r w:rsidRPr="001C61C3">
        <w:rPr>
          <w:rFonts w:ascii="PT Astra Serif" w:hAnsi="PT Astra Serif"/>
          <w:sz w:val="28"/>
          <w:szCs w:val="28"/>
        </w:rPr>
        <w:t>. Эксперт несет персональную ответственность за качество и объективность экспертизы.</w:t>
      </w:r>
    </w:p>
    <w:p w14:paraId="2B203C90" w14:textId="77777777" w:rsidR="0033759F" w:rsidRDefault="00DD612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F34DEB">
        <w:rPr>
          <w:rFonts w:ascii="Times New Roman" w:hAnsi="Times New Roman" w:cs="Times New Roman"/>
          <w:sz w:val="28"/>
          <w:szCs w:val="28"/>
        </w:rPr>
        <w:t>2</w:t>
      </w:r>
      <w:r w:rsidR="0033759F">
        <w:rPr>
          <w:rFonts w:ascii="Times New Roman" w:hAnsi="Times New Roman" w:cs="Times New Roman"/>
          <w:sz w:val="28"/>
          <w:szCs w:val="28"/>
        </w:rPr>
        <w:t xml:space="preserve">. До начала экспертизы </w:t>
      </w:r>
      <w:r w:rsidR="005C7D4A">
        <w:rPr>
          <w:rFonts w:ascii="Times New Roman" w:hAnsi="Times New Roman" w:cs="Times New Roman"/>
          <w:sz w:val="28"/>
          <w:szCs w:val="28"/>
        </w:rPr>
        <w:t>руководитель</w:t>
      </w:r>
      <w:r w:rsidR="0033759F">
        <w:rPr>
          <w:rFonts w:ascii="Times New Roman" w:hAnsi="Times New Roman" w:cs="Times New Roman"/>
          <w:sz w:val="28"/>
          <w:szCs w:val="28"/>
        </w:rPr>
        <w:t xml:space="preserve"> конкурсной комиссии проводит инструктаж членов </w:t>
      </w:r>
      <w:r w:rsidR="005C7D4A">
        <w:rPr>
          <w:rFonts w:ascii="Times New Roman" w:hAnsi="Times New Roman" w:cs="Times New Roman"/>
          <w:sz w:val="28"/>
          <w:szCs w:val="28"/>
        </w:rPr>
        <w:t>экспертной группы</w:t>
      </w:r>
      <w:r w:rsidR="0033759F">
        <w:rPr>
          <w:rFonts w:ascii="Times New Roman" w:hAnsi="Times New Roman" w:cs="Times New Roman"/>
          <w:sz w:val="28"/>
          <w:szCs w:val="28"/>
        </w:rPr>
        <w:t>, на котором информирует:</w:t>
      </w:r>
    </w:p>
    <w:p w14:paraId="0EC03AC1"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 процедуре проведения экспертизы с разъяснением содержания</w:t>
      </w:r>
      <w:r w:rsidR="005C7D4A">
        <w:rPr>
          <w:rFonts w:ascii="Times New Roman" w:hAnsi="Times New Roman" w:cs="Times New Roman"/>
          <w:sz w:val="28"/>
          <w:szCs w:val="28"/>
        </w:rPr>
        <w:t xml:space="preserve"> </w:t>
      </w:r>
      <w:r>
        <w:rPr>
          <w:rFonts w:ascii="Times New Roman" w:hAnsi="Times New Roman" w:cs="Times New Roman"/>
          <w:sz w:val="28"/>
          <w:szCs w:val="28"/>
        </w:rPr>
        <w:t>каждого критерия отбора, системы баллов по каждому из них;</w:t>
      </w:r>
    </w:p>
    <w:p w14:paraId="7F9ABACD" w14:textId="77777777" w:rsidR="0033759F"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 ответственности каждого члена </w:t>
      </w:r>
      <w:r w:rsidR="005C7D4A">
        <w:rPr>
          <w:rFonts w:ascii="Times New Roman" w:hAnsi="Times New Roman" w:cs="Times New Roman"/>
          <w:sz w:val="28"/>
          <w:szCs w:val="28"/>
        </w:rPr>
        <w:t>экспертной группы</w:t>
      </w:r>
      <w:r>
        <w:rPr>
          <w:rFonts w:ascii="Times New Roman" w:hAnsi="Times New Roman" w:cs="Times New Roman"/>
          <w:sz w:val="28"/>
          <w:szCs w:val="28"/>
        </w:rPr>
        <w:t xml:space="preserve"> за объективность принимаемых решений и сохранность представленных документов.</w:t>
      </w:r>
    </w:p>
    <w:p w14:paraId="6DFD4F9E" w14:textId="77777777" w:rsidR="0033759F" w:rsidRDefault="00DD612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F34DEB">
        <w:rPr>
          <w:rFonts w:ascii="Times New Roman" w:hAnsi="Times New Roman" w:cs="Times New Roman"/>
          <w:sz w:val="28"/>
          <w:szCs w:val="28"/>
        </w:rPr>
        <w:t>3</w:t>
      </w:r>
      <w:r w:rsidR="0033759F">
        <w:rPr>
          <w:rFonts w:ascii="Times New Roman" w:hAnsi="Times New Roman" w:cs="Times New Roman"/>
          <w:sz w:val="28"/>
          <w:szCs w:val="28"/>
        </w:rPr>
        <w:t xml:space="preserve">. В период проведения экспертизы до оглашения итогов конкурса члены </w:t>
      </w:r>
      <w:r w:rsidR="00B31A39">
        <w:rPr>
          <w:rFonts w:ascii="Times New Roman" w:hAnsi="Times New Roman" w:cs="Times New Roman"/>
          <w:sz w:val="28"/>
          <w:szCs w:val="28"/>
        </w:rPr>
        <w:t xml:space="preserve">экспертной группы и </w:t>
      </w:r>
      <w:r w:rsidR="0033759F">
        <w:rPr>
          <w:rFonts w:ascii="Times New Roman" w:hAnsi="Times New Roman" w:cs="Times New Roman"/>
          <w:sz w:val="28"/>
          <w:szCs w:val="28"/>
        </w:rPr>
        <w:t>конкурсной комиссии обязаны не распространять информацию о содержании документов участников конкурса, не давать сравнительных характеристик участников конкурса, оценок их деятельности.</w:t>
      </w:r>
    </w:p>
    <w:p w14:paraId="29E45810" w14:textId="77777777" w:rsidR="00B31A39" w:rsidRDefault="00DD612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F34DEB">
        <w:rPr>
          <w:rFonts w:ascii="Times New Roman" w:hAnsi="Times New Roman" w:cs="Times New Roman"/>
          <w:sz w:val="28"/>
          <w:szCs w:val="28"/>
        </w:rPr>
        <w:t>4</w:t>
      </w:r>
      <w:r>
        <w:rPr>
          <w:rFonts w:ascii="Times New Roman" w:hAnsi="Times New Roman" w:cs="Times New Roman"/>
          <w:sz w:val="28"/>
          <w:szCs w:val="28"/>
        </w:rPr>
        <w:t>.</w:t>
      </w:r>
      <w:r w:rsidR="0033759F">
        <w:rPr>
          <w:rFonts w:ascii="Times New Roman" w:hAnsi="Times New Roman" w:cs="Times New Roman"/>
          <w:sz w:val="28"/>
          <w:szCs w:val="28"/>
        </w:rPr>
        <w:t xml:space="preserve"> Конкурсные документы распределяются между членами </w:t>
      </w:r>
      <w:r>
        <w:rPr>
          <w:rFonts w:ascii="Times New Roman" w:hAnsi="Times New Roman" w:cs="Times New Roman"/>
          <w:sz w:val="28"/>
          <w:szCs w:val="28"/>
        </w:rPr>
        <w:t>экспертной</w:t>
      </w:r>
      <w:r w:rsidR="0033759F">
        <w:rPr>
          <w:rFonts w:ascii="Times New Roman" w:hAnsi="Times New Roman" w:cs="Times New Roman"/>
          <w:sz w:val="28"/>
          <w:szCs w:val="28"/>
        </w:rPr>
        <w:t xml:space="preserve"> </w:t>
      </w:r>
      <w:r w:rsidR="00B31A39">
        <w:rPr>
          <w:rFonts w:ascii="Times New Roman" w:hAnsi="Times New Roman" w:cs="Times New Roman"/>
          <w:sz w:val="28"/>
          <w:szCs w:val="28"/>
        </w:rPr>
        <w:t>группы</w:t>
      </w:r>
      <w:r w:rsidR="0033759F">
        <w:rPr>
          <w:rFonts w:ascii="Times New Roman" w:hAnsi="Times New Roman" w:cs="Times New Roman"/>
          <w:sz w:val="28"/>
          <w:szCs w:val="28"/>
        </w:rPr>
        <w:t xml:space="preserve"> </w:t>
      </w:r>
      <w:r w:rsidR="00B31A39">
        <w:rPr>
          <w:rFonts w:ascii="Times New Roman" w:hAnsi="Times New Roman" w:cs="Times New Roman"/>
          <w:sz w:val="28"/>
          <w:szCs w:val="28"/>
        </w:rPr>
        <w:t>руководителем конкурсной комиссии</w:t>
      </w:r>
      <w:r w:rsidR="0033759F">
        <w:rPr>
          <w:rFonts w:ascii="Times New Roman" w:hAnsi="Times New Roman" w:cs="Times New Roman"/>
          <w:sz w:val="28"/>
          <w:szCs w:val="28"/>
        </w:rPr>
        <w:t xml:space="preserve"> (его заместит</w:t>
      </w:r>
      <w:r w:rsidR="00B31A39">
        <w:rPr>
          <w:rFonts w:ascii="Times New Roman" w:hAnsi="Times New Roman" w:cs="Times New Roman"/>
          <w:sz w:val="28"/>
          <w:szCs w:val="28"/>
        </w:rPr>
        <w:t>елем) методом случайной выборки.</w:t>
      </w:r>
      <w:r w:rsidR="0033759F">
        <w:rPr>
          <w:rFonts w:ascii="Times New Roman" w:hAnsi="Times New Roman" w:cs="Times New Roman"/>
          <w:sz w:val="28"/>
          <w:szCs w:val="28"/>
        </w:rPr>
        <w:t xml:space="preserve"> </w:t>
      </w:r>
    </w:p>
    <w:p w14:paraId="38131470" w14:textId="77777777" w:rsidR="0033759F" w:rsidRDefault="00DD612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F34DEB">
        <w:rPr>
          <w:rFonts w:ascii="Times New Roman" w:hAnsi="Times New Roman" w:cs="Times New Roman"/>
          <w:sz w:val="28"/>
          <w:szCs w:val="28"/>
        </w:rPr>
        <w:t>5</w:t>
      </w:r>
      <w:r>
        <w:rPr>
          <w:rFonts w:ascii="Times New Roman" w:hAnsi="Times New Roman" w:cs="Times New Roman"/>
          <w:sz w:val="28"/>
          <w:szCs w:val="28"/>
        </w:rPr>
        <w:t>.</w:t>
      </w:r>
      <w:r w:rsidR="0033759F">
        <w:rPr>
          <w:rFonts w:ascii="Times New Roman" w:hAnsi="Times New Roman" w:cs="Times New Roman"/>
          <w:sz w:val="28"/>
          <w:szCs w:val="28"/>
        </w:rPr>
        <w:t xml:space="preserve"> По окончании экспертизы каждый член </w:t>
      </w:r>
      <w:r>
        <w:rPr>
          <w:rFonts w:ascii="Times New Roman" w:hAnsi="Times New Roman" w:cs="Times New Roman"/>
          <w:sz w:val="28"/>
          <w:szCs w:val="28"/>
        </w:rPr>
        <w:t>экспертной</w:t>
      </w:r>
      <w:r w:rsidR="0033759F">
        <w:rPr>
          <w:rFonts w:ascii="Times New Roman" w:hAnsi="Times New Roman" w:cs="Times New Roman"/>
          <w:sz w:val="28"/>
          <w:szCs w:val="28"/>
        </w:rPr>
        <w:t xml:space="preserve"> </w:t>
      </w:r>
      <w:r w:rsidR="00B31A39">
        <w:rPr>
          <w:rFonts w:ascii="Times New Roman" w:hAnsi="Times New Roman" w:cs="Times New Roman"/>
          <w:sz w:val="28"/>
          <w:szCs w:val="28"/>
        </w:rPr>
        <w:t>группы</w:t>
      </w:r>
      <w:r w:rsidR="0033759F">
        <w:rPr>
          <w:rFonts w:ascii="Times New Roman" w:hAnsi="Times New Roman" w:cs="Times New Roman"/>
          <w:sz w:val="28"/>
          <w:szCs w:val="28"/>
        </w:rPr>
        <w:t xml:space="preserve"> заполняет оценочный лист по форме согласно </w:t>
      </w:r>
      <w:r w:rsidR="0033759F" w:rsidRPr="004C2E56">
        <w:rPr>
          <w:rFonts w:ascii="Times New Roman" w:hAnsi="Times New Roman" w:cs="Times New Roman"/>
          <w:sz w:val="28"/>
          <w:szCs w:val="28"/>
        </w:rPr>
        <w:t>приложению № </w:t>
      </w:r>
      <w:r w:rsidR="001A68EB" w:rsidRPr="004C2E56">
        <w:rPr>
          <w:rFonts w:ascii="Times New Roman" w:hAnsi="Times New Roman" w:cs="Times New Roman"/>
          <w:sz w:val="28"/>
          <w:szCs w:val="28"/>
        </w:rPr>
        <w:t>6</w:t>
      </w:r>
      <w:r w:rsidR="0033759F">
        <w:rPr>
          <w:rFonts w:ascii="Times New Roman" w:hAnsi="Times New Roman" w:cs="Times New Roman"/>
          <w:sz w:val="28"/>
          <w:szCs w:val="28"/>
        </w:rPr>
        <w:t xml:space="preserve"> к настоящему Порядку и передает его секретарю конкурсной комиссии.</w:t>
      </w:r>
    </w:p>
    <w:p w14:paraId="4F03D01F" w14:textId="77777777" w:rsidR="0033759F" w:rsidRDefault="007B1261"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F34DEB">
        <w:rPr>
          <w:rFonts w:ascii="Times New Roman" w:hAnsi="Times New Roman" w:cs="Times New Roman"/>
          <w:sz w:val="28"/>
          <w:szCs w:val="28"/>
        </w:rPr>
        <w:t>6</w:t>
      </w:r>
      <w:r>
        <w:rPr>
          <w:rFonts w:ascii="Times New Roman" w:hAnsi="Times New Roman" w:cs="Times New Roman"/>
          <w:sz w:val="28"/>
          <w:szCs w:val="28"/>
        </w:rPr>
        <w:t>.</w:t>
      </w:r>
      <w:r w:rsidR="0033759F">
        <w:rPr>
          <w:rFonts w:ascii="Times New Roman" w:hAnsi="Times New Roman" w:cs="Times New Roman"/>
          <w:sz w:val="28"/>
          <w:szCs w:val="28"/>
        </w:rPr>
        <w:t xml:space="preserve"> На основании оценочных листов конкурсная комиссия формирует рейтинг участников конкурса.</w:t>
      </w:r>
    </w:p>
    <w:p w14:paraId="60542162" w14:textId="0A56B6C7" w:rsidR="00B31A39" w:rsidRPr="00B31A39" w:rsidRDefault="007B1261" w:rsidP="0010020C">
      <w:pPr>
        <w:autoSpaceDE w:val="0"/>
        <w:autoSpaceDN w:val="0"/>
        <w:adjustRightInd w:val="0"/>
        <w:spacing w:after="0" w:line="240" w:lineRule="auto"/>
        <w:ind w:firstLine="708"/>
        <w:jc w:val="both"/>
        <w:rPr>
          <w:rFonts w:ascii="Times New Roman" w:eastAsiaTheme="minorHAnsi" w:hAnsi="Times New Roman" w:cs="Times New Roman"/>
          <w:sz w:val="28"/>
          <w:szCs w:val="28"/>
          <w:highlight w:val="yellow"/>
          <w:lang w:eastAsia="en-US"/>
        </w:rPr>
      </w:pPr>
      <w:r>
        <w:rPr>
          <w:rFonts w:ascii="Times New Roman" w:hAnsi="Times New Roman" w:cs="Times New Roman"/>
          <w:sz w:val="28"/>
          <w:szCs w:val="28"/>
        </w:rPr>
        <w:t>5.2</w:t>
      </w:r>
      <w:r w:rsidR="00F34DEB">
        <w:rPr>
          <w:rFonts w:ascii="Times New Roman" w:hAnsi="Times New Roman" w:cs="Times New Roman"/>
          <w:sz w:val="28"/>
          <w:szCs w:val="28"/>
        </w:rPr>
        <w:t>7</w:t>
      </w:r>
      <w:r>
        <w:rPr>
          <w:rFonts w:ascii="Times New Roman" w:hAnsi="Times New Roman" w:cs="Times New Roman"/>
          <w:sz w:val="28"/>
          <w:szCs w:val="28"/>
        </w:rPr>
        <w:t>.</w:t>
      </w:r>
      <w:r w:rsidR="0033759F">
        <w:rPr>
          <w:rFonts w:ascii="Times New Roman" w:hAnsi="Times New Roman" w:cs="Times New Roman"/>
          <w:sz w:val="28"/>
          <w:szCs w:val="28"/>
        </w:rPr>
        <w:t xml:space="preserve"> Подача апелляций </w:t>
      </w:r>
      <w:r w:rsidR="00B31A39" w:rsidRPr="00B31A39">
        <w:rPr>
          <w:rFonts w:ascii="Times New Roman" w:eastAsiaTheme="minorHAnsi" w:hAnsi="Times New Roman" w:cs="Times New Roman"/>
          <w:sz w:val="28"/>
          <w:szCs w:val="28"/>
          <w:lang w:eastAsia="en-US"/>
        </w:rPr>
        <w:t>по вопросам, связанным с несогласием с</w:t>
      </w:r>
      <w:r w:rsidR="00BF1040">
        <w:rPr>
          <w:rFonts w:ascii="Times New Roman" w:eastAsiaTheme="minorHAnsi" w:hAnsi="Times New Roman" w:cs="Times New Roman"/>
          <w:sz w:val="28"/>
          <w:szCs w:val="28"/>
          <w:lang w:eastAsia="en-US"/>
        </w:rPr>
        <w:t xml:space="preserve"> выставлен</w:t>
      </w:r>
      <w:r w:rsidR="00B31A39" w:rsidRPr="00B31A39">
        <w:rPr>
          <w:rFonts w:ascii="Times New Roman" w:eastAsiaTheme="minorHAnsi" w:hAnsi="Times New Roman" w:cs="Times New Roman"/>
          <w:sz w:val="28"/>
          <w:szCs w:val="28"/>
          <w:lang w:eastAsia="en-US"/>
        </w:rPr>
        <w:t>ными по результатам конкурсного отбора баллами или содержанием и структурой критериев участия и отбора</w:t>
      </w:r>
      <w:r w:rsidR="00B31A39" w:rsidRPr="00B31A39">
        <w:rPr>
          <w:rFonts w:ascii="Times New Roman" w:hAnsi="Times New Roman" w:cs="Times New Roman"/>
          <w:sz w:val="28"/>
          <w:szCs w:val="28"/>
        </w:rPr>
        <w:t xml:space="preserve"> </w:t>
      </w:r>
      <w:r w:rsidR="0033759F">
        <w:rPr>
          <w:rFonts w:ascii="Times New Roman" w:hAnsi="Times New Roman" w:cs="Times New Roman"/>
          <w:sz w:val="28"/>
          <w:szCs w:val="28"/>
        </w:rPr>
        <w:t xml:space="preserve">не предусматривается. </w:t>
      </w:r>
    </w:p>
    <w:p w14:paraId="16918A91" w14:textId="77777777" w:rsidR="00EE3991" w:rsidRDefault="0033759F"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Апелляция может быть подана только по процедурным вопросам проведения конкурса. </w:t>
      </w:r>
    </w:p>
    <w:p w14:paraId="687D879C" w14:textId="3BAE95FC" w:rsidR="0033759F" w:rsidRPr="00BF1040" w:rsidRDefault="007B1261" w:rsidP="0010020C">
      <w:pPr>
        <w:widowControl w:val="0"/>
        <w:tabs>
          <w:tab w:val="left" w:pos="426"/>
        </w:tabs>
        <w:spacing w:after="0" w:line="240" w:lineRule="auto"/>
        <w:ind w:firstLine="708"/>
        <w:jc w:val="both"/>
        <w:rPr>
          <w:rFonts w:ascii="PT Astra Serif" w:hAnsi="PT Astra Serif"/>
          <w:sz w:val="28"/>
          <w:szCs w:val="28"/>
        </w:rPr>
      </w:pPr>
      <w:r>
        <w:rPr>
          <w:rFonts w:ascii="Times New Roman" w:hAnsi="Times New Roman" w:cs="Times New Roman"/>
          <w:sz w:val="28"/>
          <w:szCs w:val="28"/>
        </w:rPr>
        <w:t>5.</w:t>
      </w:r>
      <w:r w:rsidR="00F34DEB">
        <w:rPr>
          <w:rFonts w:ascii="Times New Roman" w:hAnsi="Times New Roman" w:cs="Times New Roman"/>
          <w:sz w:val="28"/>
          <w:szCs w:val="28"/>
        </w:rPr>
        <w:t>8</w:t>
      </w:r>
      <w:r w:rsidR="00BF1040" w:rsidRPr="001E7F76">
        <w:rPr>
          <w:rFonts w:ascii="Times New Roman" w:eastAsiaTheme="minorHAnsi" w:hAnsi="Times New Roman" w:cs="Times New Roman"/>
          <w:sz w:val="27"/>
          <w:szCs w:val="27"/>
          <w:lang w:eastAsia="en-US"/>
        </w:rPr>
        <w:t xml:space="preserve"> </w:t>
      </w:r>
      <w:r w:rsidR="005A7FEE">
        <w:rPr>
          <w:rFonts w:ascii="Times New Roman" w:hAnsi="Times New Roman" w:cs="Times New Roman"/>
          <w:sz w:val="28"/>
          <w:szCs w:val="28"/>
        </w:rPr>
        <w:t xml:space="preserve">На основании рейтинга участников конкурса </w:t>
      </w:r>
      <w:r w:rsidR="00BF1040" w:rsidRPr="001E7F76">
        <w:rPr>
          <w:rFonts w:ascii="Times New Roman" w:eastAsiaTheme="minorHAnsi" w:hAnsi="Times New Roman" w:cs="Times New Roman"/>
          <w:sz w:val="28"/>
          <w:szCs w:val="28"/>
          <w:lang w:eastAsia="en-US"/>
        </w:rPr>
        <w:t xml:space="preserve">не позднее </w:t>
      </w:r>
      <w:r w:rsidR="00BF1040" w:rsidRPr="005A7FEE">
        <w:rPr>
          <w:rFonts w:ascii="Times New Roman" w:eastAsiaTheme="minorHAnsi" w:hAnsi="Times New Roman" w:cs="Times New Roman"/>
          <w:b/>
          <w:sz w:val="28"/>
          <w:szCs w:val="28"/>
          <w:lang w:eastAsia="en-US"/>
        </w:rPr>
        <w:t>30 июня</w:t>
      </w:r>
      <w:r w:rsidR="00BF1040" w:rsidRPr="001E7F76">
        <w:rPr>
          <w:rFonts w:ascii="Times New Roman" w:eastAsiaTheme="minorHAnsi" w:hAnsi="Times New Roman" w:cs="Times New Roman"/>
          <w:sz w:val="28"/>
          <w:szCs w:val="28"/>
          <w:lang w:eastAsia="en-US"/>
        </w:rPr>
        <w:t xml:space="preserve"> текущего года</w:t>
      </w:r>
      <w:r w:rsidR="005A7FEE">
        <w:rPr>
          <w:rFonts w:ascii="Times New Roman" w:eastAsiaTheme="minorHAnsi" w:hAnsi="Times New Roman" w:cs="Times New Roman"/>
          <w:sz w:val="28"/>
          <w:szCs w:val="28"/>
          <w:lang w:eastAsia="en-US"/>
        </w:rPr>
        <w:t xml:space="preserve"> конкурсная комиссия</w:t>
      </w:r>
      <w:r w:rsidR="0033759F">
        <w:rPr>
          <w:rFonts w:ascii="Times New Roman" w:hAnsi="Times New Roman" w:cs="Times New Roman"/>
          <w:sz w:val="28"/>
          <w:szCs w:val="28"/>
        </w:rPr>
        <w:t xml:space="preserve"> формирует </w:t>
      </w:r>
      <w:r w:rsidR="00BF1040">
        <w:rPr>
          <w:rFonts w:ascii="Times New Roman" w:hAnsi="Times New Roman" w:cs="Times New Roman"/>
          <w:sz w:val="28"/>
          <w:szCs w:val="28"/>
        </w:rPr>
        <w:t>перечень</w:t>
      </w:r>
      <w:r w:rsidR="0033759F">
        <w:rPr>
          <w:rFonts w:ascii="Times New Roman" w:hAnsi="Times New Roman" w:cs="Times New Roman"/>
          <w:sz w:val="28"/>
          <w:szCs w:val="28"/>
        </w:rPr>
        <w:t xml:space="preserve"> победителей</w:t>
      </w:r>
      <w:r w:rsidR="00D140A3">
        <w:rPr>
          <w:rFonts w:ascii="Times New Roman" w:hAnsi="Times New Roman" w:cs="Times New Roman"/>
          <w:sz w:val="28"/>
          <w:szCs w:val="28"/>
        </w:rPr>
        <w:t xml:space="preserve"> регионального </w:t>
      </w:r>
      <w:r w:rsidR="00D140A3" w:rsidRPr="0043223E">
        <w:rPr>
          <w:rFonts w:ascii="Times New Roman" w:hAnsi="Times New Roman" w:cs="Times New Roman"/>
          <w:sz w:val="28"/>
          <w:szCs w:val="28"/>
        </w:rPr>
        <w:t>э</w:t>
      </w:r>
      <w:r w:rsidR="0043223E" w:rsidRPr="0043223E">
        <w:rPr>
          <w:rFonts w:ascii="Times New Roman" w:hAnsi="Times New Roman" w:cs="Times New Roman"/>
          <w:sz w:val="28"/>
          <w:szCs w:val="28"/>
        </w:rPr>
        <w:t>т</w:t>
      </w:r>
      <w:r w:rsidR="00D140A3" w:rsidRPr="0043223E">
        <w:rPr>
          <w:rFonts w:ascii="Times New Roman" w:hAnsi="Times New Roman" w:cs="Times New Roman"/>
          <w:sz w:val="28"/>
          <w:szCs w:val="28"/>
        </w:rPr>
        <w:t>апа</w:t>
      </w:r>
      <w:r w:rsidR="0033759F">
        <w:rPr>
          <w:rFonts w:ascii="Times New Roman" w:hAnsi="Times New Roman" w:cs="Times New Roman"/>
          <w:sz w:val="28"/>
          <w:szCs w:val="28"/>
        </w:rPr>
        <w:t xml:space="preserve"> конкурса</w:t>
      </w:r>
      <w:r w:rsidR="00BF1040">
        <w:rPr>
          <w:rFonts w:ascii="Times New Roman" w:hAnsi="Times New Roman" w:cs="Times New Roman"/>
          <w:sz w:val="28"/>
          <w:szCs w:val="28"/>
        </w:rPr>
        <w:t xml:space="preserve"> из числа участников, занявших первые пять </w:t>
      </w:r>
      <w:r w:rsidR="00BF1040">
        <w:rPr>
          <w:rFonts w:ascii="Times New Roman" w:hAnsi="Times New Roman" w:cs="Times New Roman"/>
          <w:sz w:val="28"/>
          <w:szCs w:val="28"/>
        </w:rPr>
        <w:lastRenderedPageBreak/>
        <w:t xml:space="preserve">мест. Перечень победителей подписывается </w:t>
      </w:r>
      <w:r w:rsidR="00BF1040">
        <w:rPr>
          <w:rFonts w:ascii="PT Astra Serif" w:hAnsi="PT Astra Serif"/>
          <w:sz w:val="28"/>
          <w:szCs w:val="28"/>
        </w:rPr>
        <w:t>председателем и секретарем к</w:t>
      </w:r>
      <w:r w:rsidR="00BF1040" w:rsidRPr="001C61C3">
        <w:rPr>
          <w:rFonts w:ascii="PT Astra Serif" w:hAnsi="PT Astra Serif"/>
          <w:sz w:val="28"/>
          <w:szCs w:val="28"/>
        </w:rPr>
        <w:t>онкурсной комиссии</w:t>
      </w:r>
      <w:r w:rsidR="00BF1040">
        <w:rPr>
          <w:rFonts w:ascii="PT Astra Serif" w:hAnsi="PT Astra Serif"/>
          <w:sz w:val="28"/>
          <w:szCs w:val="28"/>
        </w:rPr>
        <w:t xml:space="preserve"> и </w:t>
      </w:r>
      <w:r w:rsidR="00BF1040">
        <w:rPr>
          <w:rFonts w:ascii="Times New Roman" w:hAnsi="Times New Roman" w:cs="Times New Roman"/>
          <w:sz w:val="28"/>
          <w:szCs w:val="28"/>
        </w:rPr>
        <w:t>утверждается приказом Министерства</w:t>
      </w:r>
      <w:r w:rsidR="0033759F">
        <w:rPr>
          <w:rFonts w:ascii="Times New Roman" w:hAnsi="Times New Roman" w:cs="Times New Roman"/>
          <w:sz w:val="28"/>
          <w:szCs w:val="28"/>
        </w:rPr>
        <w:t xml:space="preserve"> образования Республики Мордовия.</w:t>
      </w:r>
    </w:p>
    <w:p w14:paraId="32C84896" w14:textId="77777777" w:rsidR="00A74FB6" w:rsidRDefault="007B1261" w:rsidP="0010020C">
      <w:pPr>
        <w:spacing w:after="0" w:line="240" w:lineRule="auto"/>
        <w:ind w:firstLine="708"/>
        <w:jc w:val="both"/>
        <w:rPr>
          <w:rFonts w:ascii="PT Astra Serif" w:hAnsi="PT Astra Serif"/>
          <w:sz w:val="28"/>
          <w:szCs w:val="28"/>
        </w:rPr>
      </w:pPr>
      <w:r>
        <w:rPr>
          <w:rFonts w:ascii="Times New Roman" w:hAnsi="Times New Roman" w:cs="Times New Roman"/>
          <w:sz w:val="28"/>
          <w:szCs w:val="28"/>
        </w:rPr>
        <w:t>5.2</w:t>
      </w:r>
      <w:r w:rsidR="00F34DEB">
        <w:rPr>
          <w:rFonts w:ascii="Times New Roman" w:hAnsi="Times New Roman" w:cs="Times New Roman"/>
          <w:sz w:val="28"/>
          <w:szCs w:val="28"/>
        </w:rPr>
        <w:t>9</w:t>
      </w:r>
      <w:r>
        <w:rPr>
          <w:rFonts w:ascii="Times New Roman" w:hAnsi="Times New Roman" w:cs="Times New Roman"/>
          <w:sz w:val="28"/>
          <w:szCs w:val="28"/>
        </w:rPr>
        <w:t>.</w:t>
      </w:r>
      <w:r w:rsidRPr="001C61C3">
        <w:rPr>
          <w:rFonts w:ascii="PT Astra Serif" w:hAnsi="PT Astra Serif"/>
          <w:sz w:val="28"/>
          <w:szCs w:val="28"/>
        </w:rPr>
        <w:t xml:space="preserve"> При</w:t>
      </w:r>
      <w:r w:rsidR="009D0608">
        <w:rPr>
          <w:rFonts w:ascii="PT Astra Serif" w:hAnsi="PT Astra Serif"/>
          <w:sz w:val="28"/>
          <w:szCs w:val="28"/>
        </w:rPr>
        <w:t xml:space="preserve"> наличии в рейтинге участников к</w:t>
      </w:r>
      <w:r w:rsidRPr="001C61C3">
        <w:rPr>
          <w:rFonts w:ascii="PT Astra Serif" w:hAnsi="PT Astra Serif"/>
          <w:sz w:val="28"/>
          <w:szCs w:val="28"/>
        </w:rPr>
        <w:t>онкурса, набравших по результатам экспертизы одинаковое</w:t>
      </w:r>
      <w:r w:rsidR="00BF1040">
        <w:rPr>
          <w:rFonts w:ascii="PT Astra Serif" w:hAnsi="PT Astra Serif"/>
          <w:sz w:val="28"/>
          <w:szCs w:val="28"/>
        </w:rPr>
        <w:t xml:space="preserve">, </w:t>
      </w:r>
      <w:r w:rsidRPr="001C61C3">
        <w:rPr>
          <w:rFonts w:ascii="PT Astra Serif" w:hAnsi="PT Astra Serif"/>
          <w:sz w:val="28"/>
          <w:szCs w:val="28"/>
        </w:rPr>
        <w:t xml:space="preserve"> миним</w:t>
      </w:r>
      <w:r w:rsidR="009D0608">
        <w:rPr>
          <w:rFonts w:ascii="PT Astra Serif" w:hAnsi="PT Astra Serif"/>
          <w:sz w:val="28"/>
          <w:szCs w:val="28"/>
        </w:rPr>
        <w:t>ально необходимое для победы в к</w:t>
      </w:r>
      <w:r w:rsidRPr="001C61C3">
        <w:rPr>
          <w:rFonts w:ascii="PT Astra Serif" w:hAnsi="PT Astra Serif"/>
          <w:sz w:val="28"/>
          <w:szCs w:val="28"/>
        </w:rPr>
        <w:t>онкурсе количество баллов, приоритетное право на включение в</w:t>
      </w:r>
      <w:r w:rsidR="009D0608">
        <w:rPr>
          <w:rFonts w:ascii="PT Astra Serif" w:hAnsi="PT Astra Serif"/>
          <w:sz w:val="28"/>
          <w:szCs w:val="28"/>
        </w:rPr>
        <w:t xml:space="preserve"> перечень победителей конкурса имеет участник конкурса, представивший в к</w:t>
      </w:r>
      <w:r w:rsidRPr="001C61C3">
        <w:rPr>
          <w:rFonts w:ascii="PT Astra Serif" w:hAnsi="PT Astra Serif"/>
          <w:sz w:val="28"/>
          <w:szCs w:val="28"/>
        </w:rPr>
        <w:t>онкурсную комиссию документы в более раннюю дату, а при совпадении дат – в более раннее время, в соответствии с регистраци</w:t>
      </w:r>
      <w:r>
        <w:rPr>
          <w:rFonts w:ascii="PT Astra Serif" w:hAnsi="PT Astra Serif"/>
          <w:sz w:val="28"/>
          <w:szCs w:val="28"/>
        </w:rPr>
        <w:t>ей</w:t>
      </w:r>
      <w:r w:rsidRPr="001C61C3">
        <w:rPr>
          <w:rFonts w:ascii="PT Astra Serif" w:hAnsi="PT Astra Serif"/>
          <w:sz w:val="28"/>
          <w:szCs w:val="28"/>
        </w:rPr>
        <w:t xml:space="preserve"> документов участников конкурса на присуждение премий лучшим учителям за достижения в пе</w:t>
      </w:r>
      <w:r>
        <w:rPr>
          <w:rFonts w:ascii="PT Astra Serif" w:hAnsi="PT Astra Serif"/>
          <w:sz w:val="28"/>
          <w:szCs w:val="28"/>
        </w:rPr>
        <w:t>дагогической деятельности</w:t>
      </w:r>
      <w:r w:rsidRPr="001C61C3">
        <w:rPr>
          <w:rFonts w:ascii="PT Astra Serif" w:hAnsi="PT Astra Serif"/>
          <w:sz w:val="28"/>
          <w:szCs w:val="28"/>
        </w:rPr>
        <w:t>.</w:t>
      </w:r>
    </w:p>
    <w:p w14:paraId="48955EF6" w14:textId="7F5FFA0F"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5.</w:t>
      </w:r>
      <w:r w:rsidR="00F34DEB">
        <w:rPr>
          <w:rFonts w:ascii="Times New Roman" w:eastAsiaTheme="minorHAnsi" w:hAnsi="Times New Roman" w:cs="Times New Roman"/>
          <w:sz w:val="28"/>
          <w:szCs w:val="28"/>
          <w:lang w:eastAsia="en-US"/>
        </w:rPr>
        <w:t>30</w:t>
      </w:r>
      <w:r w:rsidRPr="00871510">
        <w:rPr>
          <w:rFonts w:ascii="Times New Roman" w:eastAsiaTheme="minorHAnsi" w:hAnsi="Times New Roman" w:cs="Times New Roman"/>
          <w:sz w:val="28"/>
          <w:szCs w:val="28"/>
          <w:lang w:eastAsia="en-US"/>
        </w:rPr>
        <w:t xml:space="preserve">. </w:t>
      </w:r>
      <w:r w:rsidR="00BF1040" w:rsidRPr="00871510">
        <w:rPr>
          <w:rFonts w:ascii="Times New Roman" w:eastAsiaTheme="minorHAnsi" w:hAnsi="Times New Roman" w:cs="Times New Roman"/>
          <w:sz w:val="28"/>
          <w:szCs w:val="28"/>
          <w:lang w:eastAsia="en-US"/>
        </w:rPr>
        <w:t>Министерство образования Республики Мордовия</w:t>
      </w:r>
      <w:r w:rsidR="00871510" w:rsidRP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 xml:space="preserve">направляет информацию </w:t>
      </w:r>
      <w:r w:rsidR="00871510" w:rsidRPr="00871510">
        <w:rPr>
          <w:rFonts w:ascii="Times New Roman" w:eastAsiaTheme="minorHAnsi" w:hAnsi="Times New Roman" w:cs="Times New Roman"/>
          <w:sz w:val="28"/>
          <w:szCs w:val="28"/>
          <w:lang w:eastAsia="en-US"/>
        </w:rPr>
        <w:t xml:space="preserve">о победителях </w:t>
      </w:r>
      <w:r w:rsidRPr="00871510">
        <w:rPr>
          <w:rFonts w:ascii="Times New Roman" w:eastAsiaTheme="minorHAnsi" w:hAnsi="Times New Roman" w:cs="Times New Roman"/>
          <w:sz w:val="28"/>
          <w:szCs w:val="28"/>
          <w:lang w:eastAsia="en-US"/>
        </w:rPr>
        <w:t>в электронном и</w:t>
      </w:r>
      <w:r w:rsidR="00871510" w:rsidRP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печатном виде (до 15 июля текущего года) в Министерство просвещения</w:t>
      </w:r>
      <w:r w:rsidR="00871510" w:rsidRP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Российской Федерации с</w:t>
      </w:r>
      <w:r w:rsidR="00BF2CB9">
        <w:rPr>
          <w:rFonts w:ascii="Times New Roman" w:eastAsiaTheme="minorHAnsi" w:hAnsi="Times New Roman" w:cs="Times New Roman"/>
          <w:sz w:val="28"/>
          <w:szCs w:val="28"/>
          <w:lang w:eastAsia="en-US"/>
        </w:rPr>
        <w:t> </w:t>
      </w:r>
      <w:r w:rsidRPr="00871510">
        <w:rPr>
          <w:rFonts w:ascii="Times New Roman" w:eastAsiaTheme="minorHAnsi" w:hAnsi="Times New Roman" w:cs="Times New Roman"/>
          <w:sz w:val="28"/>
          <w:szCs w:val="28"/>
          <w:lang w:eastAsia="en-US"/>
        </w:rPr>
        <w:t>приложением следующих документов:</w:t>
      </w:r>
    </w:p>
    <w:p w14:paraId="4096C779" w14:textId="2D5179A3"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копия протокола региональной конкурсной комиссии об итогах</w:t>
      </w:r>
      <w:r w:rsidR="00871510" w:rsidRPr="00871510">
        <w:rPr>
          <w:rFonts w:ascii="Times New Roman" w:eastAsiaTheme="minorHAnsi" w:hAnsi="Times New Roman" w:cs="Times New Roman"/>
          <w:sz w:val="28"/>
          <w:szCs w:val="28"/>
          <w:lang w:eastAsia="en-US"/>
        </w:rPr>
        <w:t xml:space="preserve"> проведения</w:t>
      </w:r>
      <w:r w:rsidR="00BF2CB9">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конкурса, заверенная в установленном порядке;</w:t>
      </w:r>
    </w:p>
    <w:p w14:paraId="0E3B3A73" w14:textId="673A77AA"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 xml:space="preserve">копия приказа </w:t>
      </w:r>
      <w:r w:rsidR="00871510">
        <w:rPr>
          <w:rFonts w:ascii="Times New Roman" w:eastAsiaTheme="minorHAnsi" w:hAnsi="Times New Roman" w:cs="Times New Roman"/>
          <w:sz w:val="28"/>
          <w:szCs w:val="28"/>
          <w:lang w:eastAsia="en-US"/>
        </w:rPr>
        <w:t xml:space="preserve">Министерства образования Республики Мордовия </w:t>
      </w:r>
      <w:r w:rsidRPr="00871510">
        <w:rPr>
          <w:rFonts w:ascii="Times New Roman" w:eastAsiaTheme="minorHAnsi" w:hAnsi="Times New Roman" w:cs="Times New Roman"/>
          <w:sz w:val="28"/>
          <w:szCs w:val="28"/>
          <w:lang w:eastAsia="en-US"/>
        </w:rPr>
        <w:t>утверждающего порядок проведения конкурса, заверенная в установленном</w:t>
      </w:r>
      <w:r w:rsidR="00BF2CB9">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порядке;</w:t>
      </w:r>
    </w:p>
    <w:p w14:paraId="113E0873" w14:textId="77777777"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 xml:space="preserve">копия приказа </w:t>
      </w:r>
      <w:r w:rsidR="00871510">
        <w:rPr>
          <w:rFonts w:ascii="Times New Roman" w:eastAsiaTheme="minorHAnsi" w:hAnsi="Times New Roman" w:cs="Times New Roman"/>
          <w:sz w:val="28"/>
          <w:szCs w:val="28"/>
          <w:lang w:eastAsia="en-US"/>
        </w:rPr>
        <w:t>Министерства образования Республики Мордовия</w:t>
      </w:r>
      <w:r w:rsidRPr="00871510">
        <w:rPr>
          <w:rFonts w:ascii="Times New Roman" w:eastAsiaTheme="minorHAnsi" w:hAnsi="Times New Roman" w:cs="Times New Roman"/>
          <w:sz w:val="28"/>
          <w:szCs w:val="28"/>
          <w:lang w:eastAsia="en-US"/>
        </w:rPr>
        <w:t>,</w:t>
      </w:r>
      <w:r w:rsid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об итогах конкурса, заверенная в установленном порядке;</w:t>
      </w:r>
    </w:p>
    <w:p w14:paraId="13D6DFDF" w14:textId="77777777"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справка с места работы каждого из победителей конкурса;</w:t>
      </w:r>
    </w:p>
    <w:p w14:paraId="35573B6A" w14:textId="77777777"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личное заявление от каждого из победителей конкурса о выплате</w:t>
      </w:r>
      <w:r w:rsidR="001E7F76">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премии, содержащее реквизиты счетов, открытых ими в кредитных</w:t>
      </w:r>
      <w:r w:rsidR="001E7F76">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организациях, и прилагаемые к нему копии документов, удостоверяющие</w:t>
      </w:r>
      <w:r w:rsidR="001E7F76">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личность каждого из победителей конкурса;</w:t>
      </w:r>
    </w:p>
    <w:p w14:paraId="6E8F1D55" w14:textId="77777777"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копии свидетельства о постановке на учет в налоговом органе, выданного в соответствии с законодательством</w:t>
      </w:r>
      <w:r w:rsid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Российской Федерации уполномоченным органом, каждого из победителей</w:t>
      </w:r>
      <w:r w:rsid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конкурса;</w:t>
      </w:r>
    </w:p>
    <w:p w14:paraId="03653F31" w14:textId="77777777" w:rsidR="00E65D5B" w:rsidRPr="00871510"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1510">
        <w:rPr>
          <w:rFonts w:ascii="Times New Roman" w:eastAsiaTheme="minorHAnsi" w:hAnsi="Times New Roman" w:cs="Times New Roman"/>
          <w:sz w:val="28"/>
          <w:szCs w:val="28"/>
          <w:lang w:eastAsia="en-US"/>
        </w:rPr>
        <w:t>копия страхового свидетельства обязательного пенсионного</w:t>
      </w:r>
      <w:r w:rsidR="00871510">
        <w:rPr>
          <w:rFonts w:ascii="Times New Roman" w:eastAsiaTheme="minorHAnsi" w:hAnsi="Times New Roman" w:cs="Times New Roman"/>
          <w:sz w:val="28"/>
          <w:szCs w:val="28"/>
          <w:lang w:eastAsia="en-US"/>
        </w:rPr>
        <w:t xml:space="preserve"> </w:t>
      </w:r>
      <w:r w:rsidRPr="00871510">
        <w:rPr>
          <w:rFonts w:ascii="Times New Roman" w:eastAsiaTheme="minorHAnsi" w:hAnsi="Times New Roman" w:cs="Times New Roman"/>
          <w:sz w:val="28"/>
          <w:szCs w:val="28"/>
          <w:lang w:eastAsia="en-US"/>
        </w:rPr>
        <w:t>страхования каждого из победителей конкурса;</w:t>
      </w:r>
    </w:p>
    <w:p w14:paraId="5E35F146" w14:textId="77777777" w:rsidR="00E65D5B" w:rsidRPr="001E7F76" w:rsidRDefault="00E65D5B" w:rsidP="001002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1E7F76">
        <w:rPr>
          <w:rFonts w:ascii="Times New Roman" w:eastAsiaTheme="minorHAnsi" w:hAnsi="Times New Roman" w:cs="Times New Roman"/>
          <w:sz w:val="28"/>
          <w:szCs w:val="28"/>
          <w:lang w:eastAsia="en-US"/>
        </w:rPr>
        <w:t>личное заявление о согласии на обработку персональных данных</w:t>
      </w:r>
      <w:r w:rsidR="001E7F76">
        <w:rPr>
          <w:rFonts w:ascii="Times New Roman" w:eastAsiaTheme="minorHAnsi" w:hAnsi="Times New Roman" w:cs="Times New Roman"/>
          <w:sz w:val="28"/>
          <w:szCs w:val="28"/>
          <w:lang w:eastAsia="en-US"/>
        </w:rPr>
        <w:t xml:space="preserve"> </w:t>
      </w:r>
      <w:r w:rsidRPr="001E7F76">
        <w:rPr>
          <w:rFonts w:ascii="Times New Roman" w:eastAsiaTheme="minorHAnsi" w:hAnsi="Times New Roman" w:cs="Times New Roman"/>
          <w:sz w:val="28"/>
          <w:szCs w:val="28"/>
          <w:lang w:eastAsia="en-US"/>
        </w:rPr>
        <w:t>каждого из победителей конкурса.</w:t>
      </w:r>
    </w:p>
    <w:p w14:paraId="7B8224FD" w14:textId="3BA82EFB" w:rsidR="00E65D5B" w:rsidRPr="00871510" w:rsidRDefault="001E7F76" w:rsidP="00BF2C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5.31.</w:t>
      </w:r>
      <w:r w:rsidR="00D140A3">
        <w:rPr>
          <w:rFonts w:ascii="Times New Roman" w:eastAsiaTheme="minorHAnsi" w:hAnsi="Times New Roman" w:cs="Times New Roman"/>
          <w:sz w:val="28"/>
          <w:szCs w:val="28"/>
          <w:lang w:eastAsia="en-US"/>
        </w:rPr>
        <w:t xml:space="preserve"> </w:t>
      </w:r>
      <w:r w:rsidR="00E65D5B" w:rsidRPr="001E7F76">
        <w:rPr>
          <w:rFonts w:ascii="Times New Roman" w:eastAsiaTheme="minorHAnsi" w:hAnsi="Times New Roman" w:cs="Times New Roman"/>
          <w:sz w:val="28"/>
          <w:szCs w:val="28"/>
          <w:lang w:eastAsia="en-US"/>
        </w:rPr>
        <w:t>Решение Министерства просвещения Российской Федерации об</w:t>
      </w:r>
      <w:r w:rsidR="00BF2CB9">
        <w:rPr>
          <w:rFonts w:ascii="Times New Roman" w:eastAsiaTheme="minorHAnsi" w:hAnsi="Times New Roman" w:cs="Times New Roman"/>
          <w:sz w:val="28"/>
          <w:szCs w:val="28"/>
          <w:lang w:eastAsia="en-US"/>
        </w:rPr>
        <w:t xml:space="preserve"> </w:t>
      </w:r>
      <w:r w:rsidR="00D140A3">
        <w:rPr>
          <w:rFonts w:ascii="Times New Roman" w:eastAsiaTheme="minorHAnsi" w:hAnsi="Times New Roman" w:cs="Times New Roman"/>
          <w:sz w:val="28"/>
          <w:szCs w:val="28"/>
          <w:lang w:eastAsia="en-US"/>
        </w:rPr>
        <w:t>у</w:t>
      </w:r>
      <w:r w:rsidR="00E65D5B" w:rsidRPr="001E7F76">
        <w:rPr>
          <w:rFonts w:ascii="Times New Roman" w:eastAsiaTheme="minorHAnsi" w:hAnsi="Times New Roman" w:cs="Times New Roman"/>
          <w:sz w:val="28"/>
          <w:szCs w:val="28"/>
          <w:lang w:eastAsia="en-US"/>
        </w:rPr>
        <w:t>тверждении</w:t>
      </w:r>
      <w:r w:rsidR="00D140A3">
        <w:rPr>
          <w:rFonts w:ascii="Times New Roman" w:eastAsiaTheme="minorHAnsi" w:hAnsi="Times New Roman" w:cs="Times New Roman"/>
          <w:sz w:val="28"/>
          <w:szCs w:val="28"/>
          <w:lang w:eastAsia="en-US"/>
        </w:rPr>
        <w:t xml:space="preserve"> </w:t>
      </w:r>
      <w:r w:rsidR="00E65D5B" w:rsidRPr="001E7F76">
        <w:rPr>
          <w:rFonts w:ascii="Times New Roman" w:eastAsiaTheme="minorHAnsi" w:hAnsi="Times New Roman" w:cs="Times New Roman"/>
          <w:sz w:val="28"/>
          <w:szCs w:val="28"/>
          <w:lang w:eastAsia="en-US"/>
        </w:rPr>
        <w:t>перечня учителей</w:t>
      </w:r>
      <w:r w:rsidR="00D140A3">
        <w:rPr>
          <w:rFonts w:ascii="Times New Roman" w:eastAsiaTheme="minorHAnsi" w:hAnsi="Times New Roman" w:cs="Times New Roman"/>
          <w:sz w:val="28"/>
          <w:szCs w:val="28"/>
          <w:lang w:eastAsia="en-US"/>
        </w:rPr>
        <w:t xml:space="preserve"> </w:t>
      </w:r>
      <w:r w:rsidR="00E65D5B" w:rsidRPr="001E7F76">
        <w:rPr>
          <w:rFonts w:ascii="Times New Roman" w:eastAsiaTheme="minorHAnsi" w:hAnsi="Times New Roman" w:cs="Times New Roman"/>
          <w:sz w:val="28"/>
          <w:szCs w:val="28"/>
          <w:lang w:eastAsia="en-US"/>
        </w:rPr>
        <w:t xml:space="preserve"> образовательных организаций, которым</w:t>
      </w:r>
      <w:r w:rsidR="00BF2CB9">
        <w:rPr>
          <w:rFonts w:ascii="Times New Roman" w:eastAsiaTheme="minorHAnsi" w:hAnsi="Times New Roman" w:cs="Times New Roman"/>
          <w:sz w:val="28"/>
          <w:szCs w:val="28"/>
          <w:lang w:eastAsia="en-US"/>
        </w:rPr>
        <w:t xml:space="preserve"> </w:t>
      </w:r>
      <w:r w:rsidR="00E65D5B" w:rsidRPr="001E7F76">
        <w:rPr>
          <w:rFonts w:ascii="Times New Roman" w:eastAsiaTheme="minorHAnsi" w:hAnsi="Times New Roman" w:cs="Times New Roman"/>
          <w:sz w:val="28"/>
          <w:szCs w:val="28"/>
          <w:lang w:eastAsia="en-US"/>
        </w:rPr>
        <w:t>выплачиваются премии, доводятся до сведения победителей конкурса и</w:t>
      </w:r>
      <w:r w:rsidR="00BF2CB9">
        <w:rPr>
          <w:rFonts w:ascii="Times New Roman" w:eastAsiaTheme="minorHAnsi" w:hAnsi="Times New Roman" w:cs="Times New Roman"/>
          <w:sz w:val="28"/>
          <w:szCs w:val="28"/>
          <w:lang w:eastAsia="en-US"/>
        </w:rPr>
        <w:t xml:space="preserve"> </w:t>
      </w:r>
      <w:r w:rsidR="00E65D5B" w:rsidRPr="001E7F76">
        <w:rPr>
          <w:rFonts w:ascii="Times New Roman" w:eastAsiaTheme="minorHAnsi" w:hAnsi="Times New Roman" w:cs="Times New Roman"/>
          <w:sz w:val="28"/>
          <w:szCs w:val="28"/>
          <w:lang w:eastAsia="en-US"/>
        </w:rPr>
        <w:t>широкой общественности через печатные и электронные СМИ, Интернет-сайты и др.</w:t>
      </w:r>
    </w:p>
    <w:p w14:paraId="4AD2035B" w14:textId="77777777" w:rsidR="009D0608" w:rsidRPr="001C61C3" w:rsidRDefault="001E7F76" w:rsidP="0010020C">
      <w:pPr>
        <w:widowControl w:val="0"/>
        <w:tabs>
          <w:tab w:val="left" w:pos="426"/>
        </w:tabs>
        <w:spacing w:after="0" w:line="240" w:lineRule="auto"/>
        <w:ind w:firstLine="708"/>
        <w:jc w:val="both"/>
        <w:rPr>
          <w:rFonts w:ascii="PT Astra Serif" w:hAnsi="PT Astra Serif"/>
          <w:sz w:val="28"/>
          <w:szCs w:val="28"/>
        </w:rPr>
      </w:pPr>
      <w:r>
        <w:rPr>
          <w:rFonts w:ascii="Times New Roman" w:hAnsi="Times New Roman" w:cs="Times New Roman"/>
          <w:sz w:val="28"/>
          <w:szCs w:val="28"/>
        </w:rPr>
        <w:t>5.32</w:t>
      </w:r>
      <w:r w:rsidR="007B1261">
        <w:rPr>
          <w:rFonts w:ascii="Times New Roman" w:hAnsi="Times New Roman" w:cs="Times New Roman"/>
          <w:sz w:val="28"/>
          <w:szCs w:val="28"/>
        </w:rPr>
        <w:t>.</w:t>
      </w:r>
      <w:r w:rsidR="009D0608">
        <w:rPr>
          <w:rFonts w:ascii="PT Astra Serif" w:hAnsi="PT Astra Serif"/>
          <w:sz w:val="28"/>
          <w:szCs w:val="28"/>
        </w:rPr>
        <w:t xml:space="preserve"> Д</w:t>
      </w:r>
      <w:r w:rsidR="009D0608" w:rsidRPr="001C61C3">
        <w:rPr>
          <w:rFonts w:ascii="PT Astra Serif" w:hAnsi="PT Astra Serif"/>
          <w:sz w:val="28"/>
          <w:szCs w:val="28"/>
        </w:rPr>
        <w:t>окумент</w:t>
      </w:r>
      <w:r w:rsidR="009D0608">
        <w:rPr>
          <w:rFonts w:ascii="PT Astra Serif" w:hAnsi="PT Astra Serif"/>
          <w:sz w:val="28"/>
          <w:szCs w:val="28"/>
        </w:rPr>
        <w:t>ы</w:t>
      </w:r>
      <w:r w:rsidR="009D0608" w:rsidRPr="001C61C3">
        <w:rPr>
          <w:rFonts w:ascii="PT Astra Serif" w:hAnsi="PT Astra Serif"/>
          <w:sz w:val="28"/>
          <w:szCs w:val="28"/>
        </w:rPr>
        <w:t>, представленны</w:t>
      </w:r>
      <w:r w:rsidR="009D0608">
        <w:rPr>
          <w:rFonts w:ascii="PT Astra Serif" w:hAnsi="PT Astra Serif"/>
          <w:sz w:val="28"/>
          <w:szCs w:val="28"/>
        </w:rPr>
        <w:t>е для участия в к</w:t>
      </w:r>
      <w:r w:rsidR="009D0608" w:rsidRPr="001C61C3">
        <w:rPr>
          <w:rFonts w:ascii="PT Astra Serif" w:hAnsi="PT Astra Serif"/>
          <w:sz w:val="28"/>
          <w:szCs w:val="28"/>
        </w:rPr>
        <w:t>онкурсе, в</w:t>
      </w:r>
      <w:r w:rsidR="009D0608">
        <w:rPr>
          <w:rFonts w:ascii="PT Astra Serif" w:hAnsi="PT Astra Serif"/>
          <w:sz w:val="28"/>
          <w:szCs w:val="28"/>
        </w:rPr>
        <w:t>озвращаются с 1 по 10 января следующего за конкурсом года или уничтожаются.</w:t>
      </w:r>
    </w:p>
    <w:p w14:paraId="6D374EDC" w14:textId="77777777" w:rsidR="005A3445" w:rsidRDefault="005A3445" w:rsidP="0010020C">
      <w:pPr>
        <w:widowControl w:val="0"/>
        <w:tabs>
          <w:tab w:val="left" w:pos="426"/>
        </w:tabs>
        <w:spacing w:after="0" w:line="240" w:lineRule="auto"/>
        <w:ind w:firstLine="708"/>
        <w:jc w:val="both"/>
        <w:rPr>
          <w:rFonts w:ascii="PT Astra Serif" w:hAnsi="PT Astra Serif"/>
          <w:sz w:val="28"/>
          <w:szCs w:val="28"/>
        </w:rPr>
      </w:pPr>
    </w:p>
    <w:p w14:paraId="4A34F1B3" w14:textId="77777777" w:rsidR="00BF2CB9" w:rsidRDefault="00BF2CB9" w:rsidP="0010020C">
      <w:pPr>
        <w:widowControl w:val="0"/>
        <w:tabs>
          <w:tab w:val="left" w:pos="426"/>
        </w:tabs>
        <w:spacing w:after="0" w:line="240" w:lineRule="auto"/>
        <w:ind w:firstLine="708"/>
        <w:jc w:val="both"/>
        <w:rPr>
          <w:rFonts w:ascii="PT Astra Serif" w:hAnsi="PT Astra Serif"/>
          <w:sz w:val="28"/>
          <w:szCs w:val="28"/>
        </w:rPr>
      </w:pPr>
    </w:p>
    <w:p w14:paraId="06303938" w14:textId="77777777" w:rsidR="00BF2CB9" w:rsidRDefault="00BF2CB9" w:rsidP="0010020C">
      <w:pPr>
        <w:widowControl w:val="0"/>
        <w:tabs>
          <w:tab w:val="left" w:pos="426"/>
        </w:tabs>
        <w:spacing w:after="0" w:line="240" w:lineRule="auto"/>
        <w:ind w:firstLine="708"/>
        <w:jc w:val="both"/>
        <w:rPr>
          <w:rFonts w:ascii="PT Astra Serif" w:hAnsi="PT Astra Serif"/>
          <w:sz w:val="28"/>
          <w:szCs w:val="28"/>
        </w:rPr>
      </w:pPr>
    </w:p>
    <w:p w14:paraId="0FEC6911" w14:textId="77777777" w:rsidR="00BF2CB9" w:rsidRDefault="00BF2CB9" w:rsidP="0010020C">
      <w:pPr>
        <w:widowControl w:val="0"/>
        <w:tabs>
          <w:tab w:val="left" w:pos="426"/>
        </w:tabs>
        <w:spacing w:after="0" w:line="240" w:lineRule="auto"/>
        <w:ind w:firstLine="708"/>
        <w:jc w:val="both"/>
        <w:rPr>
          <w:rFonts w:ascii="PT Astra Serif" w:hAnsi="PT Astra Serif"/>
          <w:sz w:val="28"/>
          <w:szCs w:val="28"/>
        </w:rPr>
      </w:pPr>
    </w:p>
    <w:p w14:paraId="7DD9323F" w14:textId="77777777" w:rsidR="005A3445" w:rsidRPr="005A3445" w:rsidRDefault="005A3445" w:rsidP="00BF2CB9">
      <w:pPr>
        <w:widowControl w:val="0"/>
        <w:tabs>
          <w:tab w:val="left" w:pos="426"/>
        </w:tabs>
        <w:spacing w:after="0" w:line="240" w:lineRule="auto"/>
        <w:jc w:val="center"/>
        <w:rPr>
          <w:rFonts w:ascii="PT Astra Serif" w:hAnsi="PT Astra Serif"/>
          <w:b/>
          <w:sz w:val="28"/>
          <w:szCs w:val="28"/>
        </w:rPr>
      </w:pPr>
      <w:r w:rsidRPr="005A3445">
        <w:rPr>
          <w:rFonts w:ascii="PT Astra Serif" w:hAnsi="PT Astra Serif"/>
          <w:b/>
          <w:sz w:val="28"/>
          <w:szCs w:val="28"/>
        </w:rPr>
        <w:lastRenderedPageBreak/>
        <w:t>6. Работа по диссеминации опыта учителей – победителей конкурса</w:t>
      </w:r>
    </w:p>
    <w:p w14:paraId="1069A37C" w14:textId="77777777" w:rsidR="007B1261" w:rsidRPr="005A3445" w:rsidRDefault="007B1261" w:rsidP="0010020C">
      <w:pPr>
        <w:widowControl w:val="0"/>
        <w:tabs>
          <w:tab w:val="left" w:pos="426"/>
        </w:tabs>
        <w:spacing w:after="0" w:line="240" w:lineRule="auto"/>
        <w:ind w:firstLine="708"/>
        <w:jc w:val="both"/>
        <w:rPr>
          <w:rFonts w:ascii="PT Astra Serif" w:hAnsi="PT Astra Serif"/>
          <w:b/>
          <w:sz w:val="28"/>
          <w:szCs w:val="28"/>
        </w:rPr>
      </w:pPr>
    </w:p>
    <w:p w14:paraId="3FB1849E" w14:textId="25711AC6" w:rsidR="007B1261" w:rsidRDefault="005A344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D140A3">
        <w:rPr>
          <w:rFonts w:ascii="Times New Roman" w:hAnsi="Times New Roman" w:cs="Times New Roman"/>
          <w:sz w:val="28"/>
          <w:szCs w:val="28"/>
        </w:rPr>
        <w:t xml:space="preserve"> </w:t>
      </w:r>
      <w:r>
        <w:rPr>
          <w:rFonts w:ascii="Times New Roman" w:hAnsi="Times New Roman" w:cs="Times New Roman"/>
          <w:sz w:val="28"/>
          <w:szCs w:val="28"/>
        </w:rPr>
        <w:t>С целью получения системных и институциональных изменений в республиканской системе образования опыт учителей – победителей конкурса по внедрению образовательных инноваций обобщается и тиражируется ГБУ ДПО РМ «ЦНППМ «Педагог 13.ру»</w:t>
      </w:r>
      <w:r w:rsidR="00BF2CB9">
        <w:rPr>
          <w:rFonts w:ascii="Times New Roman" w:hAnsi="Times New Roman" w:cs="Times New Roman"/>
          <w:sz w:val="28"/>
          <w:szCs w:val="28"/>
        </w:rPr>
        <w:t>.</w:t>
      </w:r>
    </w:p>
    <w:p w14:paraId="1839808F" w14:textId="77777777" w:rsidR="005A3445" w:rsidRDefault="005A3445" w:rsidP="001002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D140A3">
        <w:rPr>
          <w:rFonts w:ascii="Times New Roman" w:hAnsi="Times New Roman" w:cs="Times New Roman"/>
          <w:sz w:val="28"/>
          <w:szCs w:val="28"/>
        </w:rPr>
        <w:t xml:space="preserve"> </w:t>
      </w:r>
      <w:r>
        <w:rPr>
          <w:rFonts w:ascii="Times New Roman" w:hAnsi="Times New Roman" w:cs="Times New Roman"/>
          <w:sz w:val="28"/>
          <w:szCs w:val="28"/>
        </w:rPr>
        <w:t>Победители конкурса имеют право участвовать в процедурах оценки качества образования, аттестации педагогических работников образовательных организаций, профессиональной экспертизе инновацион</w:t>
      </w:r>
      <w:r w:rsidR="00F519E1">
        <w:rPr>
          <w:rFonts w:ascii="Times New Roman" w:hAnsi="Times New Roman" w:cs="Times New Roman"/>
          <w:sz w:val="28"/>
          <w:szCs w:val="28"/>
        </w:rPr>
        <w:t>ных образовательных проектов, тьюторской поддержке учителей, принявших решение об участии в конкурсе и осваивающих инновационный опыт победителей.</w:t>
      </w:r>
    </w:p>
    <w:p w14:paraId="1F0018FD" w14:textId="77777777" w:rsidR="0043223E" w:rsidRDefault="0043223E" w:rsidP="0010020C">
      <w:pPr>
        <w:spacing w:after="0" w:line="240" w:lineRule="auto"/>
        <w:ind w:firstLine="708"/>
        <w:jc w:val="both"/>
        <w:rPr>
          <w:rFonts w:ascii="Times New Roman" w:hAnsi="Times New Roman" w:cs="Times New Roman"/>
          <w:sz w:val="28"/>
          <w:szCs w:val="28"/>
        </w:rPr>
      </w:pPr>
    </w:p>
    <w:p w14:paraId="11058A31" w14:textId="7F1CE33C" w:rsidR="00BF2CB9" w:rsidRDefault="00BF2CB9">
      <w:pPr>
        <w:spacing w:after="160" w:line="259" w:lineRule="auto"/>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br w:type="page"/>
      </w:r>
    </w:p>
    <w:p w14:paraId="124675AD" w14:textId="77777777" w:rsidR="001E3D3E" w:rsidRDefault="001E3D3E" w:rsidP="0033759F">
      <w:pPr>
        <w:spacing w:after="0"/>
        <w:rPr>
          <w:rStyle w:val="a4"/>
          <w:rFonts w:ascii="Times New Roman" w:hAnsi="Times New Roman" w:cs="Times New Roman"/>
          <w:b w:val="0"/>
          <w:bCs w:val="0"/>
          <w:sz w:val="28"/>
          <w:szCs w:val="28"/>
        </w:rPr>
      </w:pPr>
    </w:p>
    <w:p w14:paraId="726D33AE" w14:textId="77777777" w:rsidR="00BF2CB9" w:rsidRDefault="0033759F" w:rsidP="00BF2CB9">
      <w:pPr>
        <w:spacing w:after="0"/>
        <w:ind w:left="5529"/>
        <w:jc w:val="both"/>
        <w:rPr>
          <w:rStyle w:val="a4"/>
          <w:rFonts w:ascii="Times New Roman" w:hAnsi="Times New Roman" w:cs="Times New Roman"/>
          <w:sz w:val="24"/>
          <w:szCs w:val="24"/>
        </w:rPr>
      </w:pPr>
      <w:r w:rsidRPr="00610C90">
        <w:rPr>
          <w:rStyle w:val="a4"/>
          <w:rFonts w:ascii="Times New Roman" w:hAnsi="Times New Roman" w:cs="Times New Roman"/>
          <w:sz w:val="24"/>
          <w:szCs w:val="24"/>
        </w:rPr>
        <w:t>Приложение 1</w:t>
      </w:r>
    </w:p>
    <w:p w14:paraId="1C9331B3" w14:textId="2E259260" w:rsidR="0033759F" w:rsidRPr="00610C90" w:rsidRDefault="0033759F" w:rsidP="00BF2CB9">
      <w:pPr>
        <w:spacing w:after="0"/>
        <w:ind w:left="5529"/>
        <w:jc w:val="both"/>
        <w:rPr>
          <w:rFonts w:ascii="Times New Roman" w:hAnsi="Times New Roman" w:cs="Times New Roman"/>
          <w:sz w:val="24"/>
          <w:szCs w:val="24"/>
        </w:rPr>
      </w:pPr>
      <w:r w:rsidRPr="00610C90">
        <w:rPr>
          <w:rStyle w:val="a4"/>
          <w:rFonts w:ascii="Times New Roman" w:hAnsi="Times New Roman" w:cs="Times New Roman"/>
          <w:sz w:val="24"/>
          <w:szCs w:val="24"/>
        </w:rPr>
        <w:t xml:space="preserve">к Порядку </w:t>
      </w:r>
      <w:r w:rsidRPr="00610C90">
        <w:rPr>
          <w:rFonts w:ascii="Times New Roman" w:hAnsi="Times New Roman" w:cs="Times New Roman"/>
          <w:sz w:val="24"/>
          <w:szCs w:val="24"/>
        </w:rPr>
        <w:t>проведения конкурса</w:t>
      </w:r>
    </w:p>
    <w:p w14:paraId="55E666D5" w14:textId="77777777" w:rsidR="0033759F" w:rsidRPr="00610C90" w:rsidRDefault="0033759F" w:rsidP="00BF2CB9">
      <w:pPr>
        <w:spacing w:after="0"/>
        <w:ind w:left="5529"/>
        <w:jc w:val="both"/>
        <w:rPr>
          <w:rFonts w:ascii="Times New Roman" w:hAnsi="Times New Roman" w:cs="Times New Roman"/>
          <w:sz w:val="24"/>
          <w:szCs w:val="24"/>
        </w:rPr>
      </w:pPr>
      <w:r w:rsidRPr="00610C90">
        <w:rPr>
          <w:rFonts w:ascii="Times New Roman" w:hAnsi="Times New Roman" w:cs="Times New Roman"/>
          <w:sz w:val="24"/>
          <w:szCs w:val="24"/>
        </w:rPr>
        <w:t xml:space="preserve"> на присуждение премий лучшим</w:t>
      </w:r>
    </w:p>
    <w:p w14:paraId="488811F3" w14:textId="2AE1A4DE" w:rsidR="0033759F" w:rsidRPr="00610C90" w:rsidRDefault="0033759F" w:rsidP="00BF2CB9">
      <w:pPr>
        <w:spacing w:after="0"/>
        <w:ind w:left="5529"/>
        <w:jc w:val="both"/>
        <w:rPr>
          <w:rStyle w:val="a4"/>
          <w:rFonts w:ascii="Times New Roman" w:hAnsi="Times New Roman" w:cs="Times New Roman"/>
          <w:b w:val="0"/>
          <w:bCs w:val="0"/>
          <w:sz w:val="24"/>
          <w:szCs w:val="24"/>
        </w:rPr>
      </w:pPr>
      <w:r w:rsidRPr="00610C90">
        <w:rPr>
          <w:rFonts w:ascii="Times New Roman" w:hAnsi="Times New Roman" w:cs="Times New Roman"/>
          <w:sz w:val="24"/>
          <w:szCs w:val="24"/>
        </w:rPr>
        <w:t>учителям за достижения в</w:t>
      </w:r>
      <w:r w:rsidR="00BF2CB9">
        <w:rPr>
          <w:rFonts w:ascii="Times New Roman" w:hAnsi="Times New Roman" w:cs="Times New Roman"/>
          <w:sz w:val="24"/>
          <w:szCs w:val="24"/>
        </w:rPr>
        <w:t> </w:t>
      </w:r>
      <w:r w:rsidRPr="00610C90">
        <w:rPr>
          <w:rFonts w:ascii="Times New Roman" w:hAnsi="Times New Roman" w:cs="Times New Roman"/>
          <w:sz w:val="24"/>
          <w:szCs w:val="24"/>
        </w:rPr>
        <w:t>педагогической деятельности</w:t>
      </w:r>
      <w:r w:rsidRPr="00610C90">
        <w:rPr>
          <w:rStyle w:val="a4"/>
          <w:rFonts w:ascii="Times New Roman" w:hAnsi="Times New Roman" w:cs="Times New Roman"/>
          <w:sz w:val="24"/>
          <w:szCs w:val="24"/>
        </w:rPr>
        <w:t xml:space="preserve"> </w:t>
      </w:r>
    </w:p>
    <w:p w14:paraId="27257970" w14:textId="77777777" w:rsidR="0033759F" w:rsidRPr="00610C90" w:rsidRDefault="0033759F" w:rsidP="0033759F">
      <w:pPr>
        <w:rPr>
          <w:rFonts w:ascii="Times New Roman" w:hAnsi="Times New Roman" w:cs="Times New Roman"/>
          <w:sz w:val="24"/>
          <w:szCs w:val="24"/>
        </w:rPr>
      </w:pPr>
    </w:p>
    <w:p w14:paraId="63B08637" w14:textId="77777777" w:rsidR="0033759F" w:rsidRDefault="0033759F" w:rsidP="0033759F">
      <w:pPr>
        <w:pStyle w:val="1"/>
        <w:rPr>
          <w:rFonts w:ascii="Times New Roman" w:hAnsi="Times New Roman" w:cs="Times New Roman"/>
          <w:sz w:val="28"/>
          <w:szCs w:val="28"/>
        </w:rPr>
      </w:pPr>
      <w:r>
        <w:rPr>
          <w:rFonts w:ascii="Times New Roman" w:hAnsi="Times New Roman" w:cs="Times New Roman"/>
          <w:sz w:val="28"/>
          <w:szCs w:val="28"/>
        </w:rPr>
        <w:t>Заявление участника конкурса</w:t>
      </w:r>
    </w:p>
    <w:p w14:paraId="0619E598" w14:textId="77777777" w:rsidR="0033759F" w:rsidRDefault="0033759F" w:rsidP="0033759F">
      <w:pPr>
        <w:rPr>
          <w:rFonts w:ascii="Times New Roman" w:hAnsi="Times New Roman" w:cs="Times New Roman"/>
          <w:sz w:val="28"/>
          <w:szCs w:val="28"/>
        </w:rPr>
      </w:pPr>
    </w:p>
    <w:p w14:paraId="2A89A421" w14:textId="109BC708"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14:paraId="7D6A4A65" w14:textId="6E4AB155" w:rsidR="0033759F" w:rsidRDefault="0033759F" w:rsidP="00BF2CB9">
      <w:pPr>
        <w:pStyle w:val="a5"/>
        <w:jc w:val="center"/>
        <w:rPr>
          <w:rFonts w:ascii="Times New Roman" w:hAnsi="Times New Roman" w:cs="Times New Roman"/>
          <w:sz w:val="28"/>
          <w:szCs w:val="28"/>
        </w:rPr>
      </w:pPr>
      <w:r>
        <w:rPr>
          <w:rFonts w:ascii="Times New Roman" w:hAnsi="Times New Roman" w:cs="Times New Roman"/>
          <w:sz w:val="28"/>
          <w:szCs w:val="28"/>
        </w:rPr>
        <w:t>(Ф.И.О. полностью)</w:t>
      </w:r>
    </w:p>
    <w:p w14:paraId="71B4FEAC" w14:textId="5049B728" w:rsidR="0033759F" w:rsidRDefault="0033759F" w:rsidP="0033759F">
      <w:pPr>
        <w:pStyle w:val="a5"/>
        <w:jc w:val="both"/>
        <w:rPr>
          <w:rFonts w:ascii="Times New Roman" w:hAnsi="Times New Roman" w:cs="Times New Roman"/>
          <w:sz w:val="28"/>
          <w:szCs w:val="28"/>
        </w:rPr>
      </w:pPr>
      <w:r>
        <w:rPr>
          <w:rFonts w:ascii="Times New Roman" w:hAnsi="Times New Roman" w:cs="Times New Roman"/>
          <w:sz w:val="28"/>
          <w:szCs w:val="28"/>
        </w:rPr>
        <w:t>прошу принять мои документы для участия в конкурсном отборе</w:t>
      </w:r>
      <w:r w:rsidR="00D140A3">
        <w:rPr>
          <w:rFonts w:ascii="Times New Roman" w:hAnsi="Times New Roman" w:cs="Times New Roman"/>
          <w:sz w:val="28"/>
          <w:szCs w:val="28"/>
        </w:rPr>
        <w:t xml:space="preserve"> регионального </w:t>
      </w:r>
      <w:r w:rsidR="00D140A3" w:rsidRPr="0043223E">
        <w:rPr>
          <w:rFonts w:ascii="Times New Roman" w:hAnsi="Times New Roman" w:cs="Times New Roman"/>
          <w:sz w:val="28"/>
          <w:szCs w:val="28"/>
        </w:rPr>
        <w:t>э</w:t>
      </w:r>
      <w:r w:rsidR="0043223E" w:rsidRPr="0043223E">
        <w:rPr>
          <w:rFonts w:ascii="Times New Roman" w:hAnsi="Times New Roman" w:cs="Times New Roman"/>
          <w:sz w:val="28"/>
          <w:szCs w:val="28"/>
        </w:rPr>
        <w:t>т</w:t>
      </w:r>
      <w:r w:rsidR="00D140A3" w:rsidRPr="0043223E">
        <w:rPr>
          <w:rFonts w:ascii="Times New Roman" w:hAnsi="Times New Roman" w:cs="Times New Roman"/>
          <w:sz w:val="28"/>
          <w:szCs w:val="28"/>
        </w:rPr>
        <w:t>апа</w:t>
      </w:r>
      <w:r>
        <w:rPr>
          <w:rFonts w:ascii="Times New Roman" w:hAnsi="Times New Roman" w:cs="Times New Roman"/>
          <w:sz w:val="28"/>
          <w:szCs w:val="28"/>
        </w:rPr>
        <w:t xml:space="preserve"> на присуждение премий лучшим учителям за достижения в педагогической деятельности.</w:t>
      </w:r>
    </w:p>
    <w:p w14:paraId="479B0199"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Ранее являлся / не являлся победителем конкурса на получение денежного поощрения лучшими учителями в _________________________________________________________________</w:t>
      </w:r>
    </w:p>
    <w:p w14:paraId="209920D4"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 xml:space="preserve">                                                    (указать год)</w:t>
      </w:r>
    </w:p>
    <w:p w14:paraId="2D8D1B1E"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Даю своё согласие на проведение в отношении меня проверочных мероприятий.</w:t>
      </w:r>
    </w:p>
    <w:p w14:paraId="195606EC"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Дата __________________________ Подпись _________________________</w:t>
      </w:r>
    </w:p>
    <w:p w14:paraId="145447FB" w14:textId="77777777" w:rsidR="0033759F" w:rsidRDefault="0033759F" w:rsidP="0033759F"/>
    <w:p w14:paraId="371A6684" w14:textId="77777777" w:rsidR="0043223E" w:rsidRDefault="0043223E" w:rsidP="0033759F"/>
    <w:p w14:paraId="29D12676" w14:textId="77777777" w:rsidR="0043223E" w:rsidRDefault="0043223E" w:rsidP="0033759F"/>
    <w:p w14:paraId="1413622E" w14:textId="77777777" w:rsidR="0043223E" w:rsidRDefault="0043223E" w:rsidP="0033759F"/>
    <w:p w14:paraId="0D92E7BD" w14:textId="77777777" w:rsidR="0043223E" w:rsidRDefault="0043223E" w:rsidP="0033759F"/>
    <w:p w14:paraId="056C4124" w14:textId="77777777" w:rsidR="0043223E" w:rsidRDefault="0043223E" w:rsidP="0033759F"/>
    <w:p w14:paraId="4DD93367" w14:textId="77777777" w:rsidR="0043223E" w:rsidRDefault="0043223E" w:rsidP="0033759F"/>
    <w:p w14:paraId="3015521F" w14:textId="77777777" w:rsidR="0043223E" w:rsidRDefault="0043223E" w:rsidP="0033759F"/>
    <w:p w14:paraId="005A1D2A" w14:textId="77777777" w:rsidR="0033759F" w:rsidRPr="0033759F" w:rsidRDefault="0033759F" w:rsidP="0033759F"/>
    <w:p w14:paraId="1C1D717B" w14:textId="77777777" w:rsidR="001E3D3E" w:rsidRDefault="0033759F" w:rsidP="0033759F">
      <w:pPr>
        <w:spacing w:after="0"/>
        <w:rPr>
          <w:rStyle w:val="a4"/>
          <w:rFonts w:ascii="Times New Roman" w:hAnsi="Times New Roman" w:cs="Times New Roman"/>
          <w:sz w:val="24"/>
          <w:szCs w:val="24"/>
        </w:rPr>
      </w:pPr>
      <w:r>
        <w:rPr>
          <w:rStyle w:val="a4"/>
          <w:rFonts w:ascii="Times New Roman" w:hAnsi="Times New Roman" w:cs="Times New Roman"/>
          <w:sz w:val="24"/>
          <w:szCs w:val="24"/>
        </w:rPr>
        <w:t xml:space="preserve">                                                                                                   </w:t>
      </w:r>
    </w:p>
    <w:p w14:paraId="30974F62" w14:textId="77777777" w:rsidR="001E3D3E" w:rsidRDefault="001E3D3E" w:rsidP="0033759F">
      <w:pPr>
        <w:spacing w:after="0"/>
        <w:rPr>
          <w:rStyle w:val="a4"/>
          <w:rFonts w:ascii="Times New Roman" w:hAnsi="Times New Roman" w:cs="Times New Roman"/>
          <w:sz w:val="24"/>
          <w:szCs w:val="24"/>
        </w:rPr>
      </w:pPr>
    </w:p>
    <w:p w14:paraId="60E9C9E4" w14:textId="47C64DD3" w:rsidR="00BF2CB9" w:rsidRDefault="00BF2CB9" w:rsidP="00BF2CB9">
      <w:pPr>
        <w:spacing w:after="0"/>
        <w:ind w:left="5529"/>
        <w:jc w:val="both"/>
        <w:rPr>
          <w:rStyle w:val="a4"/>
          <w:rFonts w:ascii="Times New Roman" w:hAnsi="Times New Roman" w:cs="Times New Roman"/>
          <w:sz w:val="24"/>
          <w:szCs w:val="24"/>
        </w:rPr>
      </w:pPr>
      <w:r w:rsidRPr="00610C90">
        <w:rPr>
          <w:rStyle w:val="a4"/>
          <w:rFonts w:ascii="Times New Roman" w:hAnsi="Times New Roman" w:cs="Times New Roman"/>
          <w:sz w:val="24"/>
          <w:szCs w:val="24"/>
        </w:rPr>
        <w:lastRenderedPageBreak/>
        <w:t xml:space="preserve">Приложение </w:t>
      </w:r>
      <w:r>
        <w:rPr>
          <w:rStyle w:val="a4"/>
          <w:rFonts w:ascii="Times New Roman" w:hAnsi="Times New Roman" w:cs="Times New Roman"/>
          <w:sz w:val="24"/>
          <w:szCs w:val="24"/>
        </w:rPr>
        <w:t>2</w:t>
      </w:r>
    </w:p>
    <w:p w14:paraId="03F30FAA" w14:textId="77777777" w:rsidR="00BF2CB9" w:rsidRPr="00610C90" w:rsidRDefault="00BF2CB9" w:rsidP="00BF2CB9">
      <w:pPr>
        <w:spacing w:after="0"/>
        <w:ind w:left="5529"/>
        <w:jc w:val="both"/>
        <w:rPr>
          <w:rFonts w:ascii="Times New Roman" w:hAnsi="Times New Roman" w:cs="Times New Roman"/>
          <w:sz w:val="24"/>
          <w:szCs w:val="24"/>
        </w:rPr>
      </w:pPr>
      <w:r w:rsidRPr="00610C90">
        <w:rPr>
          <w:rStyle w:val="a4"/>
          <w:rFonts w:ascii="Times New Roman" w:hAnsi="Times New Roman" w:cs="Times New Roman"/>
          <w:sz w:val="24"/>
          <w:szCs w:val="24"/>
        </w:rPr>
        <w:t xml:space="preserve">к Порядку </w:t>
      </w:r>
      <w:r w:rsidRPr="00610C90">
        <w:rPr>
          <w:rFonts w:ascii="Times New Roman" w:hAnsi="Times New Roman" w:cs="Times New Roman"/>
          <w:sz w:val="24"/>
          <w:szCs w:val="24"/>
        </w:rPr>
        <w:t>проведения конкурса</w:t>
      </w:r>
    </w:p>
    <w:p w14:paraId="1EACAC73" w14:textId="77777777" w:rsidR="00BF2CB9" w:rsidRPr="00610C90" w:rsidRDefault="00BF2CB9" w:rsidP="00BF2CB9">
      <w:pPr>
        <w:spacing w:after="0"/>
        <w:ind w:left="5529"/>
        <w:jc w:val="both"/>
        <w:rPr>
          <w:rFonts w:ascii="Times New Roman" w:hAnsi="Times New Roman" w:cs="Times New Roman"/>
          <w:sz w:val="24"/>
          <w:szCs w:val="24"/>
        </w:rPr>
      </w:pPr>
      <w:r w:rsidRPr="00610C90">
        <w:rPr>
          <w:rFonts w:ascii="Times New Roman" w:hAnsi="Times New Roman" w:cs="Times New Roman"/>
          <w:sz w:val="24"/>
          <w:szCs w:val="24"/>
        </w:rPr>
        <w:t xml:space="preserve"> на присуждение премий лучшим</w:t>
      </w:r>
    </w:p>
    <w:p w14:paraId="61607A63" w14:textId="77777777" w:rsidR="00BF2CB9" w:rsidRPr="00610C90" w:rsidRDefault="00BF2CB9" w:rsidP="00BF2CB9">
      <w:pPr>
        <w:spacing w:after="0"/>
        <w:ind w:left="5529"/>
        <w:jc w:val="both"/>
        <w:rPr>
          <w:rStyle w:val="a4"/>
          <w:rFonts w:ascii="Times New Roman" w:hAnsi="Times New Roman" w:cs="Times New Roman"/>
          <w:b w:val="0"/>
          <w:bCs w:val="0"/>
          <w:sz w:val="24"/>
          <w:szCs w:val="24"/>
        </w:rPr>
      </w:pPr>
      <w:r w:rsidRPr="00610C90">
        <w:rPr>
          <w:rFonts w:ascii="Times New Roman" w:hAnsi="Times New Roman" w:cs="Times New Roman"/>
          <w:sz w:val="24"/>
          <w:szCs w:val="24"/>
        </w:rPr>
        <w:t>учителям за достижения в</w:t>
      </w:r>
      <w:r>
        <w:rPr>
          <w:rFonts w:ascii="Times New Roman" w:hAnsi="Times New Roman" w:cs="Times New Roman"/>
          <w:sz w:val="24"/>
          <w:szCs w:val="24"/>
        </w:rPr>
        <w:t> </w:t>
      </w:r>
      <w:r w:rsidRPr="00610C90">
        <w:rPr>
          <w:rFonts w:ascii="Times New Roman" w:hAnsi="Times New Roman" w:cs="Times New Roman"/>
          <w:sz w:val="24"/>
          <w:szCs w:val="24"/>
        </w:rPr>
        <w:t>педагогической деятельности</w:t>
      </w:r>
      <w:r w:rsidRPr="00610C90">
        <w:rPr>
          <w:rStyle w:val="a4"/>
          <w:rFonts w:ascii="Times New Roman" w:hAnsi="Times New Roman" w:cs="Times New Roman"/>
          <w:sz w:val="24"/>
          <w:szCs w:val="24"/>
        </w:rPr>
        <w:t xml:space="preserve"> </w:t>
      </w:r>
    </w:p>
    <w:p w14:paraId="6B38A2A7" w14:textId="77777777" w:rsidR="0033759F" w:rsidRDefault="0033759F" w:rsidP="0033759F">
      <w:pPr>
        <w:rPr>
          <w:rFonts w:ascii="Times New Roman" w:hAnsi="Times New Roman" w:cs="Times New Roman"/>
          <w:sz w:val="28"/>
          <w:szCs w:val="28"/>
        </w:rPr>
      </w:pPr>
    </w:p>
    <w:p w14:paraId="76C4C392" w14:textId="77777777" w:rsidR="0033759F" w:rsidRDefault="0033759F" w:rsidP="0033759F">
      <w:pPr>
        <w:pStyle w:val="1"/>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758FAF3F"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 xml:space="preserve">                                                                               "_____"___________ 20 ___ г.</w:t>
      </w:r>
    </w:p>
    <w:p w14:paraId="244303CB" w14:textId="77777777" w:rsidR="0033759F" w:rsidRDefault="001E3D3E" w:rsidP="0033759F">
      <w:pPr>
        <w:pStyle w:val="a5"/>
        <w:rPr>
          <w:rFonts w:ascii="Times New Roman" w:hAnsi="Times New Roman" w:cs="Times New Roman"/>
          <w:sz w:val="28"/>
          <w:szCs w:val="28"/>
        </w:rPr>
      </w:pPr>
      <w:r>
        <w:rPr>
          <w:rFonts w:ascii="Times New Roman" w:hAnsi="Times New Roman" w:cs="Times New Roman"/>
          <w:sz w:val="28"/>
          <w:szCs w:val="28"/>
        </w:rPr>
        <w:t>Я, ______________________</w:t>
      </w:r>
      <w:r w:rsidR="0033759F">
        <w:rPr>
          <w:rFonts w:ascii="Times New Roman" w:hAnsi="Times New Roman" w:cs="Times New Roman"/>
          <w:sz w:val="28"/>
          <w:szCs w:val="28"/>
        </w:rPr>
        <w:t>__________________________________________</w:t>
      </w:r>
    </w:p>
    <w:p w14:paraId="39F5389F" w14:textId="77777777" w:rsidR="0033759F" w:rsidRPr="008F1C49" w:rsidRDefault="001E3D3E" w:rsidP="001E3D3E">
      <w:pPr>
        <w:pStyle w:val="a5"/>
        <w:jc w:val="center"/>
        <w:rPr>
          <w:rFonts w:ascii="Times New Roman" w:hAnsi="Times New Roman" w:cs="Times New Roman"/>
          <w:sz w:val="24"/>
          <w:szCs w:val="24"/>
        </w:rPr>
      </w:pPr>
      <w:r>
        <w:rPr>
          <w:rFonts w:ascii="Times New Roman" w:hAnsi="Times New Roman" w:cs="Times New Roman"/>
          <w:sz w:val="28"/>
          <w:szCs w:val="28"/>
        </w:rPr>
        <w:t>_________________________</w:t>
      </w:r>
      <w:r w:rsidR="0033759F">
        <w:rPr>
          <w:rFonts w:ascii="Times New Roman" w:hAnsi="Times New Roman" w:cs="Times New Roman"/>
          <w:sz w:val="28"/>
          <w:szCs w:val="28"/>
        </w:rPr>
        <w:t xml:space="preserve">______________ серия _______ № _________          </w:t>
      </w:r>
      <w:r w:rsidR="0033759F" w:rsidRPr="008F1C49">
        <w:rPr>
          <w:rFonts w:ascii="Times New Roman" w:hAnsi="Times New Roman" w:cs="Times New Roman"/>
          <w:sz w:val="24"/>
          <w:szCs w:val="24"/>
        </w:rPr>
        <w:t>(вид документа, удостоверяющего личность)</w:t>
      </w:r>
    </w:p>
    <w:p w14:paraId="0F89F63E"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выдан_______________________________________________________________________________________________________________________________</w:t>
      </w:r>
    </w:p>
    <w:p w14:paraId="3AB87121" w14:textId="77777777" w:rsidR="0033759F" w:rsidRPr="008F1C49" w:rsidRDefault="0033759F" w:rsidP="0033759F">
      <w:pPr>
        <w:pStyle w:val="a5"/>
        <w:rPr>
          <w:rFonts w:ascii="Times New Roman" w:hAnsi="Times New Roman" w:cs="Times New Roman"/>
          <w:sz w:val="24"/>
          <w:szCs w:val="24"/>
        </w:rPr>
      </w:pPr>
      <w:r w:rsidRPr="008F1C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1C49">
        <w:rPr>
          <w:rFonts w:ascii="Times New Roman" w:hAnsi="Times New Roman" w:cs="Times New Roman"/>
          <w:sz w:val="24"/>
          <w:szCs w:val="24"/>
        </w:rPr>
        <w:t xml:space="preserve">   (когда и кем выдан)</w:t>
      </w:r>
    </w:p>
    <w:p w14:paraId="50D8D934"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проживающий(ая) по адресу: __________________________________________________________________</w:t>
      </w:r>
    </w:p>
    <w:p w14:paraId="2A116E0B" w14:textId="77777777" w:rsidR="0033759F" w:rsidRDefault="0033759F" w:rsidP="0033759F">
      <w:pPr>
        <w:pStyle w:val="a5"/>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9B760C7" w14:textId="77777777" w:rsidR="0033759F" w:rsidRDefault="0033759F" w:rsidP="0033759F">
      <w:pPr>
        <w:pStyle w:val="a5"/>
        <w:spacing w:after="0"/>
        <w:jc w:val="both"/>
        <w:rPr>
          <w:rFonts w:ascii="Times New Roman" w:hAnsi="Times New Roman" w:cs="Times New Roman"/>
          <w:sz w:val="28"/>
          <w:szCs w:val="28"/>
        </w:rPr>
      </w:pPr>
      <w:r>
        <w:rPr>
          <w:rFonts w:ascii="Times New Roman" w:hAnsi="Times New Roman" w:cs="Times New Roman"/>
          <w:sz w:val="28"/>
          <w:szCs w:val="28"/>
        </w:rPr>
        <w:t>настоящим даю свое согласие на обработку Министерством образования Республики Мордовия моих персональных данных и подтверждаю, что, давая такое согласие, я действую своей волей и в своих интересах.</w:t>
      </w:r>
    </w:p>
    <w:p w14:paraId="0B08A8C2" w14:textId="77777777" w:rsidR="0033759F" w:rsidRDefault="0033759F" w:rsidP="0033759F">
      <w:pPr>
        <w:pStyle w:val="a5"/>
        <w:spacing w:after="0"/>
        <w:jc w:val="both"/>
        <w:rPr>
          <w:rFonts w:ascii="Times New Roman" w:hAnsi="Times New Roman" w:cs="Times New Roman"/>
          <w:sz w:val="28"/>
          <w:szCs w:val="28"/>
        </w:rPr>
      </w:pPr>
      <w:r>
        <w:rPr>
          <w:rFonts w:ascii="Times New Roman" w:hAnsi="Times New Roman" w:cs="Times New Roman"/>
          <w:sz w:val="28"/>
          <w:szCs w:val="28"/>
        </w:rPr>
        <w:t>Согласие дается мною для целей: участие в конкурсе на присуждение премий лучшим учителям и распространяется на следующую информацию:</w:t>
      </w:r>
    </w:p>
    <w:p w14:paraId="663ED4B2" w14:textId="77777777" w:rsidR="0033759F" w:rsidRDefault="0033759F" w:rsidP="0033759F">
      <w:pPr>
        <w:pStyle w:val="a5"/>
        <w:spacing w:after="0"/>
        <w:jc w:val="both"/>
        <w:rPr>
          <w:rFonts w:ascii="Times New Roman" w:hAnsi="Times New Roman" w:cs="Times New Roman"/>
          <w:sz w:val="28"/>
          <w:szCs w:val="28"/>
        </w:rPr>
      </w:pPr>
      <w:r>
        <w:rPr>
          <w:rFonts w:ascii="Times New Roman" w:hAnsi="Times New Roman" w:cs="Times New Roman"/>
          <w:sz w:val="28"/>
          <w:szCs w:val="28"/>
        </w:rPr>
        <w:t>фамилия, имя, отчество, год, месяц, дата и место рождения, адрес,</w:t>
      </w:r>
    </w:p>
    <w:p w14:paraId="13728FAD" w14:textId="77777777" w:rsidR="0033759F" w:rsidRDefault="0033759F" w:rsidP="0033759F">
      <w:pPr>
        <w:pStyle w:val="a5"/>
        <w:spacing w:after="0"/>
        <w:jc w:val="both"/>
        <w:rPr>
          <w:rFonts w:ascii="Times New Roman" w:hAnsi="Times New Roman" w:cs="Times New Roman"/>
          <w:sz w:val="28"/>
          <w:szCs w:val="28"/>
        </w:rPr>
      </w:pPr>
      <w:r>
        <w:rPr>
          <w:rFonts w:ascii="Times New Roman" w:hAnsi="Times New Roman" w:cs="Times New Roman"/>
          <w:sz w:val="28"/>
          <w:szCs w:val="28"/>
        </w:rPr>
        <w:t>образование, номер пенсионного страхового свидетельства,</w:t>
      </w:r>
    </w:p>
    <w:p w14:paraId="2CFE9F9D" w14:textId="77777777" w:rsidR="0033759F" w:rsidRDefault="0033759F" w:rsidP="0033759F">
      <w:pPr>
        <w:pStyle w:val="a5"/>
        <w:spacing w:after="0"/>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о постановке на учет физического лица в налоговом органе на территории Российской Федерации, паспортные данные, банковские реквизиты.</w:t>
      </w:r>
    </w:p>
    <w:p w14:paraId="3F3E139D" w14:textId="77777777" w:rsidR="0033759F" w:rsidRDefault="0033759F" w:rsidP="0033759F">
      <w:pPr>
        <w:spacing w:after="0"/>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4B83561C" w14:textId="77777777" w:rsidR="0033759F" w:rsidRDefault="0033759F" w:rsidP="0033759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 случае неправомерного использования предоставленных мною персональных данных согласие отзывается моим письменным заявлением.</w:t>
      </w:r>
    </w:p>
    <w:p w14:paraId="088B557B" w14:textId="77777777" w:rsidR="0033759F" w:rsidRDefault="0033759F" w:rsidP="0033759F">
      <w:pPr>
        <w:pStyle w:val="a5"/>
        <w:spacing w:after="0"/>
        <w:rPr>
          <w:rFonts w:ascii="Times New Roman" w:hAnsi="Times New Roman" w:cs="Times New Roman"/>
          <w:sz w:val="28"/>
          <w:szCs w:val="28"/>
        </w:rPr>
      </w:pPr>
    </w:p>
    <w:p w14:paraId="645AF2F9" w14:textId="77777777" w:rsidR="0033759F" w:rsidRDefault="0033759F" w:rsidP="0033759F">
      <w:pPr>
        <w:pStyle w:val="a5"/>
        <w:spacing w:after="0"/>
        <w:rPr>
          <w:rFonts w:ascii="Times New Roman" w:hAnsi="Times New Roman" w:cs="Times New Roman"/>
          <w:sz w:val="28"/>
          <w:szCs w:val="28"/>
        </w:rPr>
      </w:pPr>
      <w:r>
        <w:rPr>
          <w:rFonts w:ascii="Times New Roman" w:hAnsi="Times New Roman" w:cs="Times New Roman"/>
          <w:sz w:val="28"/>
          <w:szCs w:val="28"/>
        </w:rPr>
        <w:t xml:space="preserve">Данное согласие действует с </w:t>
      </w:r>
      <w:r w:rsidR="00D140A3">
        <w:rPr>
          <w:rFonts w:ascii="Times New Roman" w:hAnsi="Times New Roman" w:cs="Times New Roman"/>
          <w:sz w:val="28"/>
          <w:szCs w:val="28"/>
        </w:rPr>
        <w:t>25 апреля 2025года</w:t>
      </w:r>
      <w:r>
        <w:rPr>
          <w:rFonts w:ascii="Times New Roman" w:hAnsi="Times New Roman" w:cs="Times New Roman"/>
          <w:sz w:val="28"/>
          <w:szCs w:val="28"/>
        </w:rPr>
        <w:t xml:space="preserve"> </w:t>
      </w:r>
      <w:r w:rsidR="00F519E1">
        <w:rPr>
          <w:rFonts w:ascii="Times New Roman" w:hAnsi="Times New Roman" w:cs="Times New Roman"/>
          <w:sz w:val="28"/>
          <w:szCs w:val="28"/>
        </w:rPr>
        <w:t xml:space="preserve">  </w:t>
      </w:r>
      <w:r w:rsidR="00D140A3">
        <w:rPr>
          <w:rFonts w:ascii="Times New Roman" w:hAnsi="Times New Roman" w:cs="Times New Roman"/>
          <w:sz w:val="28"/>
          <w:szCs w:val="28"/>
        </w:rPr>
        <w:t>по 31 декабря 2025</w:t>
      </w:r>
      <w:r>
        <w:rPr>
          <w:rFonts w:ascii="Times New Roman" w:hAnsi="Times New Roman" w:cs="Times New Roman"/>
          <w:sz w:val="28"/>
          <w:szCs w:val="28"/>
        </w:rPr>
        <w:t xml:space="preserve"> г</w:t>
      </w:r>
      <w:r w:rsidR="00D140A3">
        <w:rPr>
          <w:rFonts w:ascii="Times New Roman" w:hAnsi="Times New Roman" w:cs="Times New Roman"/>
          <w:sz w:val="28"/>
          <w:szCs w:val="28"/>
        </w:rPr>
        <w:t>ода</w:t>
      </w:r>
      <w:r>
        <w:rPr>
          <w:rFonts w:ascii="Times New Roman" w:hAnsi="Times New Roman" w:cs="Times New Roman"/>
          <w:sz w:val="28"/>
          <w:szCs w:val="28"/>
        </w:rPr>
        <w:t>.</w:t>
      </w:r>
    </w:p>
    <w:p w14:paraId="10282981" w14:textId="77777777" w:rsidR="0033759F" w:rsidRDefault="0033759F" w:rsidP="0033759F">
      <w:pPr>
        <w:pStyle w:val="a5"/>
        <w:pBdr>
          <w:bottom w:val="single" w:sz="12" w:space="1" w:color="auto"/>
        </w:pBdr>
        <w:spacing w:after="0"/>
        <w:rPr>
          <w:rFonts w:ascii="Times New Roman" w:hAnsi="Times New Roman" w:cs="Times New Roman"/>
          <w:sz w:val="28"/>
          <w:szCs w:val="28"/>
        </w:rPr>
      </w:pPr>
      <w:r>
        <w:rPr>
          <w:rFonts w:ascii="Times New Roman" w:hAnsi="Times New Roman" w:cs="Times New Roman"/>
          <w:sz w:val="28"/>
          <w:szCs w:val="28"/>
        </w:rPr>
        <w:t xml:space="preserve">                                                            /</w:t>
      </w:r>
    </w:p>
    <w:p w14:paraId="6FCCF4AE" w14:textId="77777777" w:rsidR="0033759F" w:rsidRDefault="0033759F" w:rsidP="0033759F">
      <w:pPr>
        <w:pStyle w:val="a5"/>
        <w:spacing w:after="0"/>
        <w:rPr>
          <w:rFonts w:ascii="Times New Roman" w:hAnsi="Times New Roman" w:cs="Times New Roman"/>
          <w:sz w:val="28"/>
          <w:szCs w:val="28"/>
        </w:rPr>
      </w:pPr>
      <w:r>
        <w:rPr>
          <w:rFonts w:ascii="Times New Roman" w:hAnsi="Times New Roman" w:cs="Times New Roman"/>
          <w:sz w:val="28"/>
          <w:szCs w:val="28"/>
        </w:rPr>
        <w:t xml:space="preserve">(подпись лица, давшего согласие на обработку ПД   /   расшифровка подписи)    </w:t>
      </w:r>
    </w:p>
    <w:p w14:paraId="24D3A79B" w14:textId="77777777" w:rsidR="0033759F" w:rsidRDefault="0033759F" w:rsidP="0033759F">
      <w:pPr>
        <w:rPr>
          <w:rFonts w:ascii="Times New Roman" w:hAnsi="Times New Roman" w:cs="Times New Roman"/>
          <w:sz w:val="28"/>
          <w:szCs w:val="28"/>
        </w:rPr>
      </w:pPr>
    </w:p>
    <w:p w14:paraId="34372B82" w14:textId="77777777" w:rsidR="0043223E" w:rsidRDefault="0043223E" w:rsidP="0033759F">
      <w:pPr>
        <w:rPr>
          <w:rFonts w:ascii="Times New Roman" w:hAnsi="Times New Roman" w:cs="Times New Roman"/>
          <w:sz w:val="28"/>
          <w:szCs w:val="28"/>
        </w:rPr>
      </w:pPr>
    </w:p>
    <w:p w14:paraId="102BB0FB" w14:textId="77777777" w:rsidR="0043223E" w:rsidRDefault="0043223E" w:rsidP="0033759F">
      <w:pPr>
        <w:rPr>
          <w:rFonts w:ascii="Times New Roman" w:hAnsi="Times New Roman" w:cs="Times New Roman"/>
          <w:sz w:val="28"/>
          <w:szCs w:val="28"/>
        </w:rPr>
      </w:pPr>
    </w:p>
    <w:p w14:paraId="3ABDA036" w14:textId="77777777" w:rsidR="0043223E" w:rsidRDefault="0043223E" w:rsidP="0033759F">
      <w:pPr>
        <w:rPr>
          <w:rFonts w:ascii="Times New Roman" w:hAnsi="Times New Roman" w:cs="Times New Roman"/>
          <w:sz w:val="28"/>
          <w:szCs w:val="28"/>
        </w:rPr>
      </w:pPr>
    </w:p>
    <w:p w14:paraId="07EAB090" w14:textId="77777777" w:rsidR="0043223E" w:rsidRDefault="0043223E" w:rsidP="0033759F">
      <w:pPr>
        <w:rPr>
          <w:rFonts w:ascii="Times New Roman" w:hAnsi="Times New Roman" w:cs="Times New Roman"/>
          <w:sz w:val="28"/>
          <w:szCs w:val="28"/>
        </w:rPr>
      </w:pPr>
    </w:p>
    <w:p w14:paraId="5A73BA00" w14:textId="77777777" w:rsidR="0043223E" w:rsidRDefault="0043223E" w:rsidP="0033759F">
      <w:pPr>
        <w:rPr>
          <w:rFonts w:ascii="Times New Roman" w:hAnsi="Times New Roman" w:cs="Times New Roman"/>
          <w:sz w:val="28"/>
          <w:szCs w:val="28"/>
        </w:rPr>
      </w:pPr>
    </w:p>
    <w:p w14:paraId="12486843" w14:textId="77777777" w:rsidR="0043223E" w:rsidRDefault="0043223E" w:rsidP="0033759F">
      <w:pPr>
        <w:rPr>
          <w:rFonts w:ascii="Times New Roman" w:hAnsi="Times New Roman" w:cs="Times New Roman"/>
          <w:sz w:val="28"/>
          <w:szCs w:val="28"/>
        </w:rPr>
      </w:pPr>
    </w:p>
    <w:p w14:paraId="3D548F9C" w14:textId="77777777" w:rsidR="0043223E" w:rsidRDefault="0043223E" w:rsidP="0033759F">
      <w:pPr>
        <w:rPr>
          <w:rFonts w:ascii="Times New Roman" w:hAnsi="Times New Roman" w:cs="Times New Roman"/>
          <w:sz w:val="28"/>
          <w:szCs w:val="28"/>
        </w:rPr>
      </w:pPr>
    </w:p>
    <w:p w14:paraId="1F63BAAD" w14:textId="77777777" w:rsidR="0043223E" w:rsidRDefault="0043223E" w:rsidP="0033759F">
      <w:pPr>
        <w:rPr>
          <w:rFonts w:ascii="Times New Roman" w:hAnsi="Times New Roman" w:cs="Times New Roman"/>
          <w:sz w:val="28"/>
          <w:szCs w:val="28"/>
        </w:rPr>
      </w:pPr>
    </w:p>
    <w:p w14:paraId="41B3D27A" w14:textId="77777777" w:rsidR="0043223E" w:rsidRDefault="0043223E" w:rsidP="0033759F">
      <w:pPr>
        <w:rPr>
          <w:rFonts w:ascii="Times New Roman" w:hAnsi="Times New Roman" w:cs="Times New Roman"/>
          <w:sz w:val="28"/>
          <w:szCs w:val="28"/>
        </w:rPr>
      </w:pPr>
    </w:p>
    <w:p w14:paraId="1A4676F7" w14:textId="77777777" w:rsidR="0043223E" w:rsidRDefault="0043223E" w:rsidP="0033759F">
      <w:pPr>
        <w:rPr>
          <w:rFonts w:ascii="Times New Roman" w:hAnsi="Times New Roman" w:cs="Times New Roman"/>
          <w:sz w:val="28"/>
          <w:szCs w:val="28"/>
        </w:rPr>
      </w:pPr>
    </w:p>
    <w:p w14:paraId="116DB983" w14:textId="77777777" w:rsidR="0043223E" w:rsidRDefault="0043223E" w:rsidP="0033759F">
      <w:pPr>
        <w:rPr>
          <w:rFonts w:ascii="Times New Roman" w:hAnsi="Times New Roman" w:cs="Times New Roman"/>
          <w:sz w:val="28"/>
          <w:szCs w:val="28"/>
        </w:rPr>
      </w:pPr>
    </w:p>
    <w:p w14:paraId="78BD5024" w14:textId="77777777" w:rsidR="0043223E" w:rsidRDefault="0043223E" w:rsidP="0033759F">
      <w:pPr>
        <w:rPr>
          <w:rFonts w:ascii="Times New Roman" w:hAnsi="Times New Roman" w:cs="Times New Roman"/>
          <w:sz w:val="28"/>
          <w:szCs w:val="28"/>
        </w:rPr>
      </w:pPr>
    </w:p>
    <w:p w14:paraId="69BABC75" w14:textId="77777777" w:rsidR="0043223E" w:rsidRDefault="0043223E" w:rsidP="0033759F">
      <w:pPr>
        <w:rPr>
          <w:rFonts w:ascii="Times New Roman" w:hAnsi="Times New Roman" w:cs="Times New Roman"/>
          <w:sz w:val="28"/>
          <w:szCs w:val="28"/>
        </w:rPr>
      </w:pPr>
    </w:p>
    <w:p w14:paraId="1E49BE6D" w14:textId="77777777" w:rsidR="0043223E" w:rsidRDefault="0043223E" w:rsidP="0033759F">
      <w:pPr>
        <w:rPr>
          <w:rFonts w:ascii="Times New Roman" w:hAnsi="Times New Roman" w:cs="Times New Roman"/>
          <w:sz w:val="28"/>
          <w:szCs w:val="28"/>
        </w:rPr>
      </w:pPr>
    </w:p>
    <w:p w14:paraId="3F5A7ADC" w14:textId="77777777" w:rsidR="0043223E" w:rsidRDefault="0043223E" w:rsidP="0033759F">
      <w:pPr>
        <w:rPr>
          <w:rFonts w:ascii="Times New Roman" w:hAnsi="Times New Roman" w:cs="Times New Roman"/>
          <w:sz w:val="28"/>
          <w:szCs w:val="28"/>
        </w:rPr>
      </w:pPr>
    </w:p>
    <w:p w14:paraId="5666F33A" w14:textId="77777777" w:rsidR="0043223E" w:rsidRDefault="0043223E" w:rsidP="0033759F">
      <w:pPr>
        <w:rPr>
          <w:rFonts w:ascii="Times New Roman" w:hAnsi="Times New Roman" w:cs="Times New Roman"/>
          <w:sz w:val="28"/>
          <w:szCs w:val="28"/>
        </w:rPr>
      </w:pPr>
    </w:p>
    <w:p w14:paraId="4DC85AA1" w14:textId="77777777" w:rsidR="0043223E" w:rsidRDefault="0043223E" w:rsidP="0033759F">
      <w:pPr>
        <w:rPr>
          <w:rFonts w:ascii="Times New Roman" w:hAnsi="Times New Roman" w:cs="Times New Roman"/>
          <w:sz w:val="28"/>
          <w:szCs w:val="28"/>
        </w:rPr>
      </w:pPr>
    </w:p>
    <w:p w14:paraId="1898765A" w14:textId="77777777" w:rsidR="0043223E" w:rsidRDefault="0043223E" w:rsidP="0033759F">
      <w:pPr>
        <w:rPr>
          <w:rFonts w:ascii="Times New Roman" w:hAnsi="Times New Roman" w:cs="Times New Roman"/>
          <w:sz w:val="28"/>
          <w:szCs w:val="28"/>
        </w:rPr>
      </w:pPr>
    </w:p>
    <w:p w14:paraId="4260BEF0" w14:textId="77777777" w:rsidR="0043223E" w:rsidRDefault="0043223E" w:rsidP="0033759F">
      <w:pPr>
        <w:rPr>
          <w:rFonts w:ascii="Times New Roman" w:hAnsi="Times New Roman" w:cs="Times New Roman"/>
          <w:sz w:val="28"/>
          <w:szCs w:val="28"/>
        </w:rPr>
      </w:pPr>
    </w:p>
    <w:p w14:paraId="05F425C3" w14:textId="77777777" w:rsidR="0043223E" w:rsidRDefault="0043223E" w:rsidP="0033759F">
      <w:pPr>
        <w:rPr>
          <w:rFonts w:ascii="Times New Roman" w:hAnsi="Times New Roman" w:cs="Times New Roman"/>
          <w:sz w:val="28"/>
          <w:szCs w:val="28"/>
        </w:rPr>
      </w:pPr>
    </w:p>
    <w:p w14:paraId="66D1AA77" w14:textId="77777777" w:rsidR="0033759F" w:rsidRDefault="0033759F" w:rsidP="0033759F">
      <w:pPr>
        <w:spacing w:after="0"/>
        <w:jc w:val="right"/>
        <w:rPr>
          <w:rStyle w:val="a4"/>
          <w:rFonts w:ascii="Times New Roman" w:hAnsi="Times New Roman" w:cs="Times New Roman"/>
          <w:b w:val="0"/>
          <w:bCs w:val="0"/>
          <w:sz w:val="28"/>
          <w:szCs w:val="28"/>
        </w:rPr>
      </w:pPr>
    </w:p>
    <w:p w14:paraId="1DA464D5" w14:textId="68136376" w:rsidR="00BF2CB9" w:rsidRDefault="00BF2CB9" w:rsidP="00BF2CB9">
      <w:pPr>
        <w:spacing w:after="0"/>
        <w:ind w:left="5529"/>
        <w:jc w:val="both"/>
        <w:rPr>
          <w:rStyle w:val="a4"/>
          <w:rFonts w:ascii="Times New Roman" w:hAnsi="Times New Roman" w:cs="Times New Roman"/>
          <w:sz w:val="24"/>
          <w:szCs w:val="24"/>
        </w:rPr>
      </w:pPr>
      <w:r w:rsidRPr="00610C90">
        <w:rPr>
          <w:rStyle w:val="a4"/>
          <w:rFonts w:ascii="Times New Roman" w:hAnsi="Times New Roman" w:cs="Times New Roman"/>
          <w:sz w:val="24"/>
          <w:szCs w:val="24"/>
        </w:rPr>
        <w:lastRenderedPageBreak/>
        <w:t xml:space="preserve">Приложение </w:t>
      </w:r>
      <w:r>
        <w:rPr>
          <w:rStyle w:val="a4"/>
          <w:rFonts w:ascii="Times New Roman" w:hAnsi="Times New Roman" w:cs="Times New Roman"/>
          <w:sz w:val="24"/>
          <w:szCs w:val="24"/>
        </w:rPr>
        <w:t>3</w:t>
      </w:r>
    </w:p>
    <w:p w14:paraId="46BCF64D" w14:textId="77777777" w:rsidR="00BF2CB9" w:rsidRPr="00610C90" w:rsidRDefault="00BF2CB9" w:rsidP="00BF2CB9">
      <w:pPr>
        <w:spacing w:after="0"/>
        <w:ind w:left="5529"/>
        <w:jc w:val="both"/>
        <w:rPr>
          <w:rFonts w:ascii="Times New Roman" w:hAnsi="Times New Roman" w:cs="Times New Roman"/>
          <w:sz w:val="24"/>
          <w:szCs w:val="24"/>
        </w:rPr>
      </w:pPr>
      <w:r w:rsidRPr="00610C90">
        <w:rPr>
          <w:rStyle w:val="a4"/>
          <w:rFonts w:ascii="Times New Roman" w:hAnsi="Times New Roman" w:cs="Times New Roman"/>
          <w:sz w:val="24"/>
          <w:szCs w:val="24"/>
        </w:rPr>
        <w:t xml:space="preserve">к Порядку </w:t>
      </w:r>
      <w:r w:rsidRPr="00610C90">
        <w:rPr>
          <w:rFonts w:ascii="Times New Roman" w:hAnsi="Times New Roman" w:cs="Times New Roman"/>
          <w:sz w:val="24"/>
          <w:szCs w:val="24"/>
        </w:rPr>
        <w:t>проведения конкурса</w:t>
      </w:r>
    </w:p>
    <w:p w14:paraId="5A41C748" w14:textId="77777777" w:rsidR="00BF2CB9" w:rsidRPr="00610C90" w:rsidRDefault="00BF2CB9" w:rsidP="00BF2CB9">
      <w:pPr>
        <w:spacing w:after="0"/>
        <w:ind w:left="5529"/>
        <w:jc w:val="both"/>
        <w:rPr>
          <w:rFonts w:ascii="Times New Roman" w:hAnsi="Times New Roman" w:cs="Times New Roman"/>
          <w:sz w:val="24"/>
          <w:szCs w:val="24"/>
        </w:rPr>
      </w:pPr>
      <w:r w:rsidRPr="00610C90">
        <w:rPr>
          <w:rFonts w:ascii="Times New Roman" w:hAnsi="Times New Roman" w:cs="Times New Roman"/>
          <w:sz w:val="24"/>
          <w:szCs w:val="24"/>
        </w:rPr>
        <w:t xml:space="preserve"> на присуждение премий лучшим</w:t>
      </w:r>
    </w:p>
    <w:p w14:paraId="2886F0CC" w14:textId="77777777" w:rsidR="00BF2CB9" w:rsidRPr="00610C90" w:rsidRDefault="00BF2CB9" w:rsidP="00BF2CB9">
      <w:pPr>
        <w:spacing w:after="0"/>
        <w:ind w:left="5529"/>
        <w:jc w:val="both"/>
        <w:rPr>
          <w:rStyle w:val="a4"/>
          <w:rFonts w:ascii="Times New Roman" w:hAnsi="Times New Roman" w:cs="Times New Roman"/>
          <w:b w:val="0"/>
          <w:bCs w:val="0"/>
          <w:sz w:val="24"/>
          <w:szCs w:val="24"/>
        </w:rPr>
      </w:pPr>
      <w:r w:rsidRPr="00610C90">
        <w:rPr>
          <w:rFonts w:ascii="Times New Roman" w:hAnsi="Times New Roman" w:cs="Times New Roman"/>
          <w:sz w:val="24"/>
          <w:szCs w:val="24"/>
        </w:rPr>
        <w:t>учителям за достижения в</w:t>
      </w:r>
      <w:r>
        <w:rPr>
          <w:rFonts w:ascii="Times New Roman" w:hAnsi="Times New Roman" w:cs="Times New Roman"/>
          <w:sz w:val="24"/>
          <w:szCs w:val="24"/>
        </w:rPr>
        <w:t> </w:t>
      </w:r>
      <w:r w:rsidRPr="00610C90">
        <w:rPr>
          <w:rFonts w:ascii="Times New Roman" w:hAnsi="Times New Roman" w:cs="Times New Roman"/>
          <w:sz w:val="24"/>
          <w:szCs w:val="24"/>
        </w:rPr>
        <w:t>педагогической деятельности</w:t>
      </w:r>
      <w:r w:rsidRPr="00610C90">
        <w:rPr>
          <w:rStyle w:val="a4"/>
          <w:rFonts w:ascii="Times New Roman" w:hAnsi="Times New Roman" w:cs="Times New Roman"/>
          <w:sz w:val="24"/>
          <w:szCs w:val="24"/>
        </w:rPr>
        <w:t xml:space="preserve"> </w:t>
      </w:r>
    </w:p>
    <w:p w14:paraId="197DB116" w14:textId="77777777" w:rsidR="001E3D3E" w:rsidRDefault="001E3D3E" w:rsidP="002B4845">
      <w:pPr>
        <w:spacing w:after="0" w:line="240" w:lineRule="auto"/>
        <w:jc w:val="center"/>
        <w:rPr>
          <w:rStyle w:val="a4"/>
          <w:rFonts w:ascii="Times New Roman" w:hAnsi="Times New Roman" w:cs="Times New Roman"/>
          <w:sz w:val="24"/>
          <w:szCs w:val="24"/>
        </w:rPr>
      </w:pPr>
    </w:p>
    <w:p w14:paraId="05FF4833" w14:textId="77777777" w:rsidR="001E3D3E" w:rsidRPr="002B4845" w:rsidRDefault="001E3D3E" w:rsidP="002B4845">
      <w:pPr>
        <w:pStyle w:val="1"/>
        <w:spacing w:before="0" w:after="0" w:line="240" w:lineRule="auto"/>
        <w:rPr>
          <w:rFonts w:ascii="Times New Roman" w:hAnsi="Times New Roman" w:cs="Times New Roman"/>
          <w:b w:val="0"/>
          <w:sz w:val="28"/>
          <w:szCs w:val="28"/>
        </w:rPr>
      </w:pPr>
      <w:r w:rsidRPr="002B4845">
        <w:rPr>
          <w:rFonts w:ascii="Times New Roman" w:hAnsi="Times New Roman" w:cs="Times New Roman"/>
          <w:b w:val="0"/>
          <w:sz w:val="28"/>
          <w:szCs w:val="28"/>
        </w:rPr>
        <w:t>Конкурс</w:t>
      </w:r>
      <w:r w:rsidRPr="002B4845">
        <w:rPr>
          <w:rFonts w:ascii="Times New Roman" w:hAnsi="Times New Roman" w:cs="Times New Roman"/>
          <w:b w:val="0"/>
          <w:sz w:val="28"/>
          <w:szCs w:val="28"/>
        </w:rPr>
        <w:br/>
        <w:t>на присуждение премий лучшим учителям за достижения в педагогической деятельности</w:t>
      </w:r>
    </w:p>
    <w:p w14:paraId="2D8190A3" w14:textId="5737613E" w:rsidR="001E3D3E" w:rsidRDefault="001E3D3E" w:rsidP="002B4845">
      <w:pPr>
        <w:pStyle w:val="1"/>
        <w:spacing w:before="0" w:after="0" w:line="240" w:lineRule="auto"/>
        <w:rPr>
          <w:rFonts w:ascii="Times New Roman" w:hAnsi="Times New Roman" w:cs="Times New Roman"/>
          <w:sz w:val="28"/>
          <w:szCs w:val="28"/>
        </w:rPr>
      </w:pPr>
      <w:r>
        <w:rPr>
          <w:rFonts w:ascii="Times New Roman" w:hAnsi="Times New Roman" w:cs="Times New Roman"/>
          <w:sz w:val="28"/>
          <w:szCs w:val="28"/>
        </w:rPr>
        <w:t xml:space="preserve">Регистрационный лист </w:t>
      </w:r>
      <w:r w:rsidR="00D140A3" w:rsidRPr="0043223E">
        <w:rPr>
          <w:rFonts w:ascii="Times New Roman" w:hAnsi="Times New Roman" w:cs="Times New Roman"/>
          <w:sz w:val="28"/>
          <w:szCs w:val="28"/>
        </w:rPr>
        <w:t>учас</w:t>
      </w:r>
      <w:r w:rsidR="0043223E" w:rsidRPr="0043223E">
        <w:rPr>
          <w:rFonts w:ascii="Times New Roman" w:hAnsi="Times New Roman" w:cs="Times New Roman"/>
          <w:sz w:val="28"/>
          <w:szCs w:val="28"/>
        </w:rPr>
        <w:t>т</w:t>
      </w:r>
      <w:r w:rsidR="00D140A3" w:rsidRPr="0043223E">
        <w:rPr>
          <w:rFonts w:ascii="Times New Roman" w:hAnsi="Times New Roman" w:cs="Times New Roman"/>
          <w:sz w:val="28"/>
          <w:szCs w:val="28"/>
        </w:rPr>
        <w:t>ника регионального э</w:t>
      </w:r>
      <w:r w:rsidR="0043223E" w:rsidRPr="0043223E">
        <w:rPr>
          <w:rFonts w:ascii="Times New Roman" w:hAnsi="Times New Roman" w:cs="Times New Roman"/>
          <w:sz w:val="28"/>
          <w:szCs w:val="28"/>
        </w:rPr>
        <w:t>т</w:t>
      </w:r>
      <w:r w:rsidR="00D140A3" w:rsidRPr="0043223E">
        <w:rPr>
          <w:rFonts w:ascii="Times New Roman" w:hAnsi="Times New Roman" w:cs="Times New Roman"/>
          <w:sz w:val="28"/>
          <w:szCs w:val="28"/>
        </w:rPr>
        <w:t>апа</w:t>
      </w:r>
      <w:r>
        <w:rPr>
          <w:rFonts w:ascii="Times New Roman" w:hAnsi="Times New Roman" w:cs="Times New Roman"/>
          <w:sz w:val="28"/>
          <w:szCs w:val="28"/>
        </w:rPr>
        <w:t>______________</w:t>
      </w:r>
    </w:p>
    <w:p w14:paraId="5E969B53" w14:textId="77777777" w:rsidR="001E3D3E" w:rsidRDefault="001E3D3E" w:rsidP="002B4845">
      <w:pPr>
        <w:pStyle w:val="a5"/>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52D19E63" w14:textId="77777777" w:rsidR="001E3D3E" w:rsidRDefault="001E3D3E" w:rsidP="002B4845">
      <w:pPr>
        <w:pStyle w:val="a5"/>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ФИО учителя / предмет</w:t>
      </w:r>
    </w:p>
    <w:p w14:paraId="4EB610A2" w14:textId="77777777" w:rsidR="001E3D3E" w:rsidRPr="009B145C" w:rsidRDefault="001E3D3E" w:rsidP="002B4845">
      <w:pPr>
        <w:pStyle w:val="a5"/>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w:t>
      </w:r>
    </w:p>
    <w:p w14:paraId="39A8FA6F" w14:textId="77777777" w:rsidR="001E3D3E" w:rsidRDefault="001E3D3E" w:rsidP="002B4845">
      <w:pPr>
        <w:pStyle w:val="a5"/>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образовательная организация</w:t>
      </w:r>
    </w:p>
    <w:tbl>
      <w:tblPr>
        <w:tblpPr w:leftFromText="180" w:rightFromText="180" w:vertAnchor="text" w:horzAnchor="page" w:tblpX="1777" w:tblpY="408"/>
        <w:tblOverlap w:val="never"/>
        <w:tblW w:w="96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5935"/>
        <w:gridCol w:w="1335"/>
        <w:gridCol w:w="1575"/>
      </w:tblGrid>
      <w:tr w:rsidR="001E3D3E" w14:paraId="1CC0BEB5" w14:textId="77777777" w:rsidTr="00217788">
        <w:tc>
          <w:tcPr>
            <w:tcW w:w="840" w:type="dxa"/>
            <w:tcBorders>
              <w:top w:val="single" w:sz="4" w:space="0" w:color="auto"/>
              <w:bottom w:val="single" w:sz="4" w:space="0" w:color="auto"/>
              <w:right w:val="single" w:sz="4" w:space="0" w:color="auto"/>
            </w:tcBorders>
          </w:tcPr>
          <w:p w14:paraId="229C372A" w14:textId="77777777" w:rsidR="001E3D3E" w:rsidRDefault="001E3D3E"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935" w:type="dxa"/>
            <w:tcBorders>
              <w:top w:val="single" w:sz="4" w:space="0" w:color="auto"/>
              <w:left w:val="single" w:sz="4" w:space="0" w:color="auto"/>
              <w:bottom w:val="single" w:sz="4" w:space="0" w:color="auto"/>
              <w:right w:val="single" w:sz="4" w:space="0" w:color="auto"/>
            </w:tcBorders>
          </w:tcPr>
          <w:p w14:paraId="5DFCFAA2" w14:textId="77777777" w:rsidR="001E3D3E" w:rsidRDefault="001E3D3E"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документа (конкурсного материала)</w:t>
            </w:r>
          </w:p>
        </w:tc>
        <w:tc>
          <w:tcPr>
            <w:tcW w:w="1335" w:type="dxa"/>
            <w:tcBorders>
              <w:top w:val="single" w:sz="4" w:space="0" w:color="auto"/>
              <w:left w:val="single" w:sz="4" w:space="0" w:color="auto"/>
              <w:bottom w:val="single" w:sz="4" w:space="0" w:color="auto"/>
              <w:right w:val="single" w:sz="4" w:space="0" w:color="auto"/>
            </w:tcBorders>
          </w:tcPr>
          <w:p w14:paraId="4D27F16B" w14:textId="77777777" w:rsidR="001E3D3E" w:rsidRDefault="001E3D3E"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Принят (Да)</w:t>
            </w:r>
          </w:p>
        </w:tc>
        <w:tc>
          <w:tcPr>
            <w:tcW w:w="1575" w:type="dxa"/>
            <w:tcBorders>
              <w:top w:val="single" w:sz="4" w:space="0" w:color="auto"/>
              <w:left w:val="single" w:sz="4" w:space="0" w:color="auto"/>
              <w:bottom w:val="single" w:sz="4" w:space="0" w:color="auto"/>
            </w:tcBorders>
          </w:tcPr>
          <w:p w14:paraId="1065642D" w14:textId="77777777" w:rsidR="001E3D3E" w:rsidRDefault="001E3D3E"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принят (нет)</w:t>
            </w:r>
          </w:p>
        </w:tc>
      </w:tr>
      <w:tr w:rsidR="002B4845" w14:paraId="3791393C" w14:textId="77777777" w:rsidTr="00217788">
        <w:tc>
          <w:tcPr>
            <w:tcW w:w="840" w:type="dxa"/>
            <w:tcBorders>
              <w:top w:val="single" w:sz="4" w:space="0" w:color="auto"/>
              <w:bottom w:val="single" w:sz="4" w:space="0" w:color="auto"/>
              <w:right w:val="single" w:sz="4" w:space="0" w:color="auto"/>
            </w:tcBorders>
          </w:tcPr>
          <w:p w14:paraId="2960ED9D" w14:textId="77777777" w:rsidR="002B4845" w:rsidRDefault="002B4845"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935" w:type="dxa"/>
            <w:tcBorders>
              <w:top w:val="single" w:sz="4" w:space="0" w:color="auto"/>
              <w:left w:val="single" w:sz="4" w:space="0" w:color="auto"/>
              <w:bottom w:val="single" w:sz="4" w:space="0" w:color="auto"/>
              <w:right w:val="single" w:sz="4" w:space="0" w:color="auto"/>
            </w:tcBorders>
          </w:tcPr>
          <w:p w14:paraId="06885AEF" w14:textId="77777777" w:rsidR="002B4845" w:rsidRPr="002B4845" w:rsidRDefault="002B4845" w:rsidP="002B4845">
            <w:pPr>
              <w:pStyle w:val="a7"/>
              <w:spacing w:after="0" w:line="240" w:lineRule="auto"/>
              <w:rPr>
                <w:rFonts w:ascii="Times New Roman" w:hAnsi="Times New Roman" w:cs="Times New Roman"/>
                <w:sz w:val="28"/>
                <w:szCs w:val="28"/>
              </w:rPr>
            </w:pPr>
            <w:r w:rsidRPr="002B4845">
              <w:rPr>
                <w:rFonts w:ascii="Times New Roman" w:hAnsi="Times New Roman" w:cs="Times New Roman"/>
                <w:sz w:val="28"/>
                <w:szCs w:val="28"/>
              </w:rPr>
              <w:t>Письменное согласие на выдвижение для участия в конкурсе</w:t>
            </w:r>
          </w:p>
        </w:tc>
        <w:tc>
          <w:tcPr>
            <w:tcW w:w="1335" w:type="dxa"/>
            <w:tcBorders>
              <w:top w:val="single" w:sz="4" w:space="0" w:color="auto"/>
              <w:left w:val="single" w:sz="4" w:space="0" w:color="auto"/>
              <w:bottom w:val="single" w:sz="4" w:space="0" w:color="auto"/>
              <w:right w:val="single" w:sz="4" w:space="0" w:color="auto"/>
            </w:tcBorders>
          </w:tcPr>
          <w:p w14:paraId="38152D76" w14:textId="77777777" w:rsidR="002B4845" w:rsidRDefault="002B4845" w:rsidP="002B4845">
            <w:pPr>
              <w:pStyle w:val="a7"/>
              <w:spacing w:after="0" w:line="240" w:lineRule="auto"/>
              <w:rPr>
                <w:rFonts w:ascii="Times New Roman" w:hAnsi="Times New Roman" w:cs="Times New Roman"/>
                <w:sz w:val="28"/>
                <w:szCs w:val="28"/>
              </w:rPr>
            </w:pPr>
          </w:p>
        </w:tc>
        <w:tc>
          <w:tcPr>
            <w:tcW w:w="1575" w:type="dxa"/>
            <w:tcBorders>
              <w:top w:val="single" w:sz="4" w:space="0" w:color="auto"/>
              <w:left w:val="single" w:sz="4" w:space="0" w:color="auto"/>
              <w:bottom w:val="single" w:sz="4" w:space="0" w:color="auto"/>
            </w:tcBorders>
          </w:tcPr>
          <w:p w14:paraId="1F7DC8E8" w14:textId="77777777" w:rsidR="002B4845" w:rsidRDefault="002B4845" w:rsidP="002B4845">
            <w:pPr>
              <w:pStyle w:val="a7"/>
              <w:spacing w:after="0" w:line="240" w:lineRule="auto"/>
              <w:rPr>
                <w:rFonts w:ascii="Times New Roman" w:hAnsi="Times New Roman" w:cs="Times New Roman"/>
                <w:sz w:val="28"/>
                <w:szCs w:val="28"/>
              </w:rPr>
            </w:pPr>
          </w:p>
        </w:tc>
      </w:tr>
      <w:tr w:rsidR="002B4845" w14:paraId="61B5AFDF" w14:textId="77777777" w:rsidTr="00217788">
        <w:tc>
          <w:tcPr>
            <w:tcW w:w="840" w:type="dxa"/>
            <w:tcBorders>
              <w:top w:val="single" w:sz="4" w:space="0" w:color="auto"/>
              <w:bottom w:val="single" w:sz="4" w:space="0" w:color="auto"/>
              <w:right w:val="single" w:sz="4" w:space="0" w:color="auto"/>
            </w:tcBorders>
          </w:tcPr>
          <w:p w14:paraId="594D7B2D" w14:textId="77777777" w:rsidR="002B4845" w:rsidRDefault="002B4845"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935" w:type="dxa"/>
            <w:tcBorders>
              <w:top w:val="single" w:sz="4" w:space="0" w:color="auto"/>
              <w:left w:val="single" w:sz="4" w:space="0" w:color="auto"/>
              <w:bottom w:val="single" w:sz="4" w:space="0" w:color="auto"/>
              <w:right w:val="single" w:sz="4" w:space="0" w:color="auto"/>
            </w:tcBorders>
          </w:tcPr>
          <w:p w14:paraId="0C7B5906"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Копия решения (выписки из решения) коллегиального органа управления образовательной организации о выдвижении учителя</w:t>
            </w:r>
          </w:p>
        </w:tc>
        <w:tc>
          <w:tcPr>
            <w:tcW w:w="1335" w:type="dxa"/>
            <w:tcBorders>
              <w:top w:val="single" w:sz="4" w:space="0" w:color="auto"/>
              <w:left w:val="single" w:sz="4" w:space="0" w:color="auto"/>
              <w:bottom w:val="single" w:sz="4" w:space="0" w:color="auto"/>
              <w:right w:val="single" w:sz="4" w:space="0" w:color="auto"/>
            </w:tcBorders>
          </w:tcPr>
          <w:p w14:paraId="7312EF54"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да</w:t>
            </w:r>
          </w:p>
        </w:tc>
        <w:tc>
          <w:tcPr>
            <w:tcW w:w="1575" w:type="dxa"/>
            <w:tcBorders>
              <w:top w:val="single" w:sz="4" w:space="0" w:color="auto"/>
              <w:left w:val="single" w:sz="4" w:space="0" w:color="auto"/>
              <w:bottom w:val="single" w:sz="4" w:space="0" w:color="auto"/>
            </w:tcBorders>
          </w:tcPr>
          <w:p w14:paraId="3874538A"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нет</w:t>
            </w:r>
          </w:p>
        </w:tc>
      </w:tr>
      <w:tr w:rsidR="002B4845" w14:paraId="4A16F067" w14:textId="77777777" w:rsidTr="00217788">
        <w:tc>
          <w:tcPr>
            <w:tcW w:w="840" w:type="dxa"/>
            <w:tcBorders>
              <w:top w:val="single" w:sz="4" w:space="0" w:color="auto"/>
              <w:bottom w:val="single" w:sz="4" w:space="0" w:color="auto"/>
              <w:right w:val="single" w:sz="4" w:space="0" w:color="auto"/>
            </w:tcBorders>
          </w:tcPr>
          <w:p w14:paraId="1228D695" w14:textId="77777777" w:rsidR="002B4845" w:rsidRDefault="002B4845"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935" w:type="dxa"/>
            <w:tcBorders>
              <w:top w:val="single" w:sz="4" w:space="0" w:color="auto"/>
              <w:left w:val="single" w:sz="4" w:space="0" w:color="auto"/>
              <w:bottom w:val="single" w:sz="4" w:space="0" w:color="auto"/>
              <w:right w:val="single" w:sz="4" w:space="0" w:color="auto"/>
            </w:tcBorders>
          </w:tcPr>
          <w:p w14:paraId="43BCBA11"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Копия документа о соответствующем уровне профессионального образования, заверенная руководителем организации</w:t>
            </w:r>
          </w:p>
        </w:tc>
        <w:tc>
          <w:tcPr>
            <w:tcW w:w="1335" w:type="dxa"/>
            <w:tcBorders>
              <w:top w:val="single" w:sz="4" w:space="0" w:color="auto"/>
              <w:left w:val="single" w:sz="4" w:space="0" w:color="auto"/>
              <w:bottom w:val="single" w:sz="4" w:space="0" w:color="auto"/>
              <w:right w:val="single" w:sz="4" w:space="0" w:color="auto"/>
            </w:tcBorders>
          </w:tcPr>
          <w:p w14:paraId="3A3AF0E6"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да</w:t>
            </w:r>
          </w:p>
        </w:tc>
        <w:tc>
          <w:tcPr>
            <w:tcW w:w="1575" w:type="dxa"/>
            <w:tcBorders>
              <w:top w:val="single" w:sz="4" w:space="0" w:color="auto"/>
              <w:left w:val="single" w:sz="4" w:space="0" w:color="auto"/>
              <w:bottom w:val="single" w:sz="4" w:space="0" w:color="auto"/>
            </w:tcBorders>
          </w:tcPr>
          <w:p w14:paraId="02386F6A"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нет</w:t>
            </w:r>
          </w:p>
        </w:tc>
      </w:tr>
      <w:tr w:rsidR="002B4845" w14:paraId="01492E2F" w14:textId="77777777" w:rsidTr="00217788">
        <w:tc>
          <w:tcPr>
            <w:tcW w:w="840" w:type="dxa"/>
            <w:tcBorders>
              <w:top w:val="single" w:sz="4" w:space="0" w:color="auto"/>
              <w:bottom w:val="single" w:sz="4" w:space="0" w:color="auto"/>
              <w:right w:val="single" w:sz="4" w:space="0" w:color="auto"/>
            </w:tcBorders>
          </w:tcPr>
          <w:p w14:paraId="6D11706A" w14:textId="77777777" w:rsidR="002B4845" w:rsidRDefault="002B4845"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935" w:type="dxa"/>
            <w:tcBorders>
              <w:top w:val="single" w:sz="4" w:space="0" w:color="auto"/>
              <w:left w:val="single" w:sz="4" w:space="0" w:color="auto"/>
              <w:bottom w:val="single" w:sz="4" w:space="0" w:color="auto"/>
              <w:right w:val="single" w:sz="4" w:space="0" w:color="auto"/>
            </w:tcBorders>
          </w:tcPr>
          <w:p w14:paraId="511290E9"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Копия трудовой книжки, заверенная руководителем организации</w:t>
            </w:r>
          </w:p>
        </w:tc>
        <w:tc>
          <w:tcPr>
            <w:tcW w:w="1335" w:type="dxa"/>
            <w:tcBorders>
              <w:top w:val="single" w:sz="4" w:space="0" w:color="auto"/>
              <w:left w:val="single" w:sz="4" w:space="0" w:color="auto"/>
              <w:bottom w:val="single" w:sz="4" w:space="0" w:color="auto"/>
              <w:right w:val="single" w:sz="4" w:space="0" w:color="auto"/>
            </w:tcBorders>
          </w:tcPr>
          <w:p w14:paraId="504E24F8"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да</w:t>
            </w:r>
          </w:p>
        </w:tc>
        <w:tc>
          <w:tcPr>
            <w:tcW w:w="1575" w:type="dxa"/>
            <w:tcBorders>
              <w:top w:val="single" w:sz="4" w:space="0" w:color="auto"/>
              <w:left w:val="single" w:sz="4" w:space="0" w:color="auto"/>
              <w:bottom w:val="single" w:sz="4" w:space="0" w:color="auto"/>
            </w:tcBorders>
          </w:tcPr>
          <w:p w14:paraId="60ED0E44"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нет</w:t>
            </w:r>
          </w:p>
        </w:tc>
      </w:tr>
      <w:tr w:rsidR="002B4845" w14:paraId="68C4D7B6" w14:textId="77777777" w:rsidTr="00217788">
        <w:trPr>
          <w:trHeight w:val="1771"/>
        </w:trPr>
        <w:tc>
          <w:tcPr>
            <w:tcW w:w="840" w:type="dxa"/>
            <w:tcBorders>
              <w:top w:val="single" w:sz="4" w:space="0" w:color="auto"/>
              <w:bottom w:val="single" w:sz="4" w:space="0" w:color="auto"/>
              <w:right w:val="single" w:sz="4" w:space="0" w:color="auto"/>
            </w:tcBorders>
          </w:tcPr>
          <w:p w14:paraId="6F7D6EA1" w14:textId="77777777" w:rsidR="002B4845" w:rsidRDefault="002B4845"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935" w:type="dxa"/>
            <w:tcBorders>
              <w:top w:val="single" w:sz="4" w:space="0" w:color="auto"/>
              <w:left w:val="single" w:sz="4" w:space="0" w:color="auto"/>
              <w:bottom w:val="single" w:sz="4" w:space="0" w:color="auto"/>
              <w:right w:val="single" w:sz="4" w:space="0" w:color="auto"/>
            </w:tcBorders>
          </w:tcPr>
          <w:p w14:paraId="3A0A011D"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о профессиональных достижениях учителя, заверенная руководителем организации и сформированная в соответствии с критериями конкурсного отбора</w:t>
            </w:r>
          </w:p>
        </w:tc>
        <w:tc>
          <w:tcPr>
            <w:tcW w:w="1335" w:type="dxa"/>
            <w:tcBorders>
              <w:top w:val="single" w:sz="4" w:space="0" w:color="auto"/>
              <w:left w:val="single" w:sz="4" w:space="0" w:color="auto"/>
              <w:bottom w:val="single" w:sz="4" w:space="0" w:color="auto"/>
              <w:right w:val="single" w:sz="4" w:space="0" w:color="auto"/>
            </w:tcBorders>
          </w:tcPr>
          <w:p w14:paraId="2CD986D5"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да</w:t>
            </w:r>
          </w:p>
        </w:tc>
        <w:tc>
          <w:tcPr>
            <w:tcW w:w="1575" w:type="dxa"/>
            <w:tcBorders>
              <w:top w:val="single" w:sz="4" w:space="0" w:color="auto"/>
              <w:left w:val="single" w:sz="4" w:space="0" w:color="auto"/>
              <w:bottom w:val="single" w:sz="4" w:space="0" w:color="auto"/>
            </w:tcBorders>
          </w:tcPr>
          <w:p w14:paraId="3016764B"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нет</w:t>
            </w:r>
          </w:p>
        </w:tc>
      </w:tr>
      <w:tr w:rsidR="002B4845" w14:paraId="4E0C8F0C" w14:textId="77777777" w:rsidTr="00217788">
        <w:tc>
          <w:tcPr>
            <w:tcW w:w="840" w:type="dxa"/>
            <w:tcBorders>
              <w:top w:val="single" w:sz="4" w:space="0" w:color="auto"/>
              <w:bottom w:val="single" w:sz="4" w:space="0" w:color="auto"/>
              <w:right w:val="single" w:sz="4" w:space="0" w:color="auto"/>
            </w:tcBorders>
          </w:tcPr>
          <w:p w14:paraId="6294515C" w14:textId="77777777" w:rsidR="002B4845" w:rsidRDefault="002B4845" w:rsidP="002B4845">
            <w:pPr>
              <w:pStyle w:val="a6"/>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935" w:type="dxa"/>
            <w:tcBorders>
              <w:top w:val="single" w:sz="4" w:space="0" w:color="auto"/>
              <w:left w:val="single" w:sz="4" w:space="0" w:color="auto"/>
              <w:bottom w:val="single" w:sz="4" w:space="0" w:color="auto"/>
              <w:right w:val="single" w:sz="4" w:space="0" w:color="auto"/>
            </w:tcBorders>
          </w:tcPr>
          <w:p w14:paraId="6F021401"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о публичной презентации общественности и профессиональному сообществу результатов педагогической деятельности, достоверность которых подтверждена документально</w:t>
            </w:r>
          </w:p>
        </w:tc>
        <w:tc>
          <w:tcPr>
            <w:tcW w:w="1335" w:type="dxa"/>
            <w:tcBorders>
              <w:top w:val="single" w:sz="4" w:space="0" w:color="auto"/>
              <w:left w:val="single" w:sz="4" w:space="0" w:color="auto"/>
              <w:bottom w:val="single" w:sz="4" w:space="0" w:color="auto"/>
              <w:right w:val="single" w:sz="4" w:space="0" w:color="auto"/>
            </w:tcBorders>
          </w:tcPr>
          <w:p w14:paraId="3DC6658C"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да</w:t>
            </w:r>
          </w:p>
        </w:tc>
        <w:tc>
          <w:tcPr>
            <w:tcW w:w="1575" w:type="dxa"/>
            <w:tcBorders>
              <w:top w:val="single" w:sz="4" w:space="0" w:color="auto"/>
              <w:left w:val="single" w:sz="4" w:space="0" w:color="auto"/>
              <w:bottom w:val="single" w:sz="4" w:space="0" w:color="auto"/>
            </w:tcBorders>
          </w:tcPr>
          <w:p w14:paraId="7F327702" w14:textId="77777777" w:rsidR="002B4845" w:rsidRDefault="002B4845" w:rsidP="002B4845">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нет</w:t>
            </w:r>
          </w:p>
        </w:tc>
      </w:tr>
    </w:tbl>
    <w:p w14:paraId="52D89AFF" w14:textId="77777777" w:rsidR="001E3D3E" w:rsidRDefault="001E3D3E" w:rsidP="002B4845">
      <w:pPr>
        <w:spacing w:after="0" w:line="240" w:lineRule="auto"/>
        <w:rPr>
          <w:rFonts w:ascii="Times New Roman" w:hAnsi="Times New Roman" w:cs="Times New Roman"/>
          <w:sz w:val="28"/>
          <w:szCs w:val="28"/>
        </w:rPr>
      </w:pPr>
    </w:p>
    <w:p w14:paraId="5ABF0818" w14:textId="77777777" w:rsidR="001E3D3E" w:rsidRDefault="001E3D3E" w:rsidP="002B48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Перечень представленных материалов соответствует /не соответствует </w:t>
      </w:r>
    </w:p>
    <w:p w14:paraId="6DA66A4A" w14:textId="77777777" w:rsidR="001E3D3E" w:rsidRDefault="001E3D3E" w:rsidP="002B4845">
      <w:pPr>
        <w:spacing w:after="0" w:line="240" w:lineRule="auto"/>
        <w:rPr>
          <w:rFonts w:ascii="Times New Roman" w:hAnsi="Times New Roman" w:cs="Times New Roman"/>
          <w:sz w:val="28"/>
          <w:szCs w:val="28"/>
        </w:rPr>
      </w:pPr>
      <w:r>
        <w:rPr>
          <w:rFonts w:ascii="Times New Roman" w:hAnsi="Times New Roman" w:cs="Times New Roman"/>
          <w:sz w:val="28"/>
          <w:szCs w:val="28"/>
        </w:rPr>
        <w:t>условиям конкурсного отбора (нужное подчеркнуть).</w:t>
      </w:r>
    </w:p>
    <w:p w14:paraId="24489677" w14:textId="77777777" w:rsidR="00F555B6" w:rsidRDefault="00F555B6" w:rsidP="002B4845">
      <w:pPr>
        <w:spacing w:after="0" w:line="240" w:lineRule="auto"/>
        <w:rPr>
          <w:rFonts w:ascii="Times New Roman" w:hAnsi="Times New Roman" w:cs="Times New Roman"/>
          <w:sz w:val="28"/>
          <w:szCs w:val="28"/>
        </w:rPr>
      </w:pPr>
    </w:p>
    <w:p w14:paraId="0FC11732" w14:textId="77777777" w:rsidR="001E3D3E" w:rsidRDefault="001E3D3E" w:rsidP="002B4845">
      <w:pPr>
        <w:spacing w:after="0" w:line="240" w:lineRule="auto"/>
        <w:rPr>
          <w:rFonts w:ascii="Times New Roman" w:hAnsi="Times New Roman" w:cs="Times New Roman"/>
          <w:sz w:val="28"/>
          <w:szCs w:val="28"/>
        </w:rPr>
      </w:pPr>
      <w:r>
        <w:rPr>
          <w:rFonts w:ascii="Times New Roman" w:hAnsi="Times New Roman" w:cs="Times New Roman"/>
          <w:sz w:val="28"/>
          <w:szCs w:val="28"/>
        </w:rPr>
        <w:t>Секретарь комиссии _______________________/_________________________</w:t>
      </w:r>
    </w:p>
    <w:p w14:paraId="7DA382F8" w14:textId="77777777" w:rsidR="001E3D3E" w:rsidRDefault="001E3D3E" w:rsidP="002B48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Ф.И.О.</w:t>
      </w:r>
    </w:p>
    <w:p w14:paraId="04E471F0" w14:textId="77777777" w:rsidR="001E3D3E" w:rsidRDefault="005B137D" w:rsidP="002B484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2025</w:t>
      </w:r>
      <w:r w:rsidR="001E3D3E">
        <w:rPr>
          <w:rFonts w:ascii="Times New Roman" w:hAnsi="Times New Roman" w:cs="Times New Roman"/>
          <w:sz w:val="28"/>
          <w:szCs w:val="28"/>
        </w:rPr>
        <w:t xml:space="preserve"> года</w:t>
      </w:r>
    </w:p>
    <w:p w14:paraId="4AF3B1D2" w14:textId="77777777" w:rsidR="0074503A" w:rsidRDefault="0074503A" w:rsidP="001E3D3E">
      <w:pPr>
        <w:spacing w:after="0"/>
        <w:rPr>
          <w:rStyle w:val="a4"/>
          <w:rFonts w:ascii="Times New Roman" w:hAnsi="Times New Roman" w:cs="Times New Roman"/>
          <w:sz w:val="24"/>
          <w:szCs w:val="24"/>
        </w:rPr>
      </w:pPr>
    </w:p>
    <w:p w14:paraId="4ADBA372" w14:textId="04EDA5D1" w:rsidR="00BF2CB9" w:rsidRDefault="00BF2CB9" w:rsidP="00BF2CB9">
      <w:pPr>
        <w:spacing w:after="0"/>
        <w:ind w:left="5529"/>
        <w:jc w:val="both"/>
        <w:rPr>
          <w:rStyle w:val="a4"/>
          <w:rFonts w:ascii="Times New Roman" w:hAnsi="Times New Roman" w:cs="Times New Roman"/>
          <w:sz w:val="24"/>
          <w:szCs w:val="24"/>
        </w:rPr>
      </w:pPr>
      <w:r w:rsidRPr="00610C90">
        <w:rPr>
          <w:rStyle w:val="a4"/>
          <w:rFonts w:ascii="Times New Roman" w:hAnsi="Times New Roman" w:cs="Times New Roman"/>
          <w:sz w:val="24"/>
          <w:szCs w:val="24"/>
        </w:rPr>
        <w:lastRenderedPageBreak/>
        <w:t xml:space="preserve">Приложение </w:t>
      </w:r>
      <w:r>
        <w:rPr>
          <w:rStyle w:val="a4"/>
          <w:rFonts w:ascii="Times New Roman" w:hAnsi="Times New Roman" w:cs="Times New Roman"/>
          <w:sz w:val="24"/>
          <w:szCs w:val="24"/>
        </w:rPr>
        <w:t>4</w:t>
      </w:r>
    </w:p>
    <w:p w14:paraId="671A36BC" w14:textId="77777777" w:rsidR="00BF2CB9" w:rsidRPr="00610C90" w:rsidRDefault="00BF2CB9" w:rsidP="00BF2CB9">
      <w:pPr>
        <w:spacing w:after="0"/>
        <w:ind w:left="5529"/>
        <w:jc w:val="both"/>
        <w:rPr>
          <w:rFonts w:ascii="Times New Roman" w:hAnsi="Times New Roman" w:cs="Times New Roman"/>
          <w:sz w:val="24"/>
          <w:szCs w:val="24"/>
        </w:rPr>
      </w:pPr>
      <w:r w:rsidRPr="00610C90">
        <w:rPr>
          <w:rStyle w:val="a4"/>
          <w:rFonts w:ascii="Times New Roman" w:hAnsi="Times New Roman" w:cs="Times New Roman"/>
          <w:sz w:val="24"/>
          <w:szCs w:val="24"/>
        </w:rPr>
        <w:t xml:space="preserve">к Порядку </w:t>
      </w:r>
      <w:r w:rsidRPr="00610C90">
        <w:rPr>
          <w:rFonts w:ascii="Times New Roman" w:hAnsi="Times New Roman" w:cs="Times New Roman"/>
          <w:sz w:val="24"/>
          <w:szCs w:val="24"/>
        </w:rPr>
        <w:t>проведения конкурса</w:t>
      </w:r>
    </w:p>
    <w:p w14:paraId="73B2C0D5" w14:textId="77777777" w:rsidR="00BF2CB9" w:rsidRPr="00610C90" w:rsidRDefault="00BF2CB9" w:rsidP="00BF2CB9">
      <w:pPr>
        <w:spacing w:after="0"/>
        <w:ind w:left="5529"/>
        <w:jc w:val="both"/>
        <w:rPr>
          <w:rFonts w:ascii="Times New Roman" w:hAnsi="Times New Roman" w:cs="Times New Roman"/>
          <w:sz w:val="24"/>
          <w:szCs w:val="24"/>
        </w:rPr>
      </w:pPr>
      <w:r w:rsidRPr="00610C90">
        <w:rPr>
          <w:rFonts w:ascii="Times New Roman" w:hAnsi="Times New Roman" w:cs="Times New Roman"/>
          <w:sz w:val="24"/>
          <w:szCs w:val="24"/>
        </w:rPr>
        <w:t xml:space="preserve"> на присуждение премий лучшим</w:t>
      </w:r>
    </w:p>
    <w:p w14:paraId="2B9C92DB" w14:textId="77777777" w:rsidR="00BF2CB9" w:rsidRPr="00610C90" w:rsidRDefault="00BF2CB9" w:rsidP="00BF2CB9">
      <w:pPr>
        <w:spacing w:after="0"/>
        <w:ind w:left="5529"/>
        <w:jc w:val="both"/>
        <w:rPr>
          <w:rStyle w:val="a4"/>
          <w:rFonts w:ascii="Times New Roman" w:hAnsi="Times New Roman" w:cs="Times New Roman"/>
          <w:b w:val="0"/>
          <w:bCs w:val="0"/>
          <w:sz w:val="24"/>
          <w:szCs w:val="24"/>
        </w:rPr>
      </w:pPr>
      <w:r w:rsidRPr="00610C90">
        <w:rPr>
          <w:rFonts w:ascii="Times New Roman" w:hAnsi="Times New Roman" w:cs="Times New Roman"/>
          <w:sz w:val="24"/>
          <w:szCs w:val="24"/>
        </w:rPr>
        <w:t>учителям за достижения в</w:t>
      </w:r>
      <w:r>
        <w:rPr>
          <w:rFonts w:ascii="Times New Roman" w:hAnsi="Times New Roman" w:cs="Times New Roman"/>
          <w:sz w:val="24"/>
          <w:szCs w:val="24"/>
        </w:rPr>
        <w:t> </w:t>
      </w:r>
      <w:r w:rsidRPr="00610C90">
        <w:rPr>
          <w:rFonts w:ascii="Times New Roman" w:hAnsi="Times New Roman" w:cs="Times New Roman"/>
          <w:sz w:val="24"/>
          <w:szCs w:val="24"/>
        </w:rPr>
        <w:t>педагогической деятельности</w:t>
      </w:r>
      <w:r w:rsidRPr="00610C90">
        <w:rPr>
          <w:rStyle w:val="a4"/>
          <w:rFonts w:ascii="Times New Roman" w:hAnsi="Times New Roman" w:cs="Times New Roman"/>
          <w:sz w:val="24"/>
          <w:szCs w:val="24"/>
        </w:rPr>
        <w:t xml:space="preserve"> </w:t>
      </w:r>
    </w:p>
    <w:p w14:paraId="4DD3144A" w14:textId="715C06C6" w:rsidR="001E3D3E" w:rsidRPr="007F787C" w:rsidRDefault="001E3D3E" w:rsidP="00BF2CB9">
      <w:pPr>
        <w:pStyle w:val="1"/>
        <w:ind w:left="4395"/>
        <w:jc w:val="left"/>
        <w:rPr>
          <w:rFonts w:ascii="Times New Roman" w:hAnsi="Times New Roman" w:cs="Times New Roman"/>
          <w:sz w:val="24"/>
          <w:szCs w:val="24"/>
        </w:rPr>
      </w:pPr>
      <w:r w:rsidRPr="007F787C">
        <w:rPr>
          <w:rFonts w:ascii="Times New Roman" w:hAnsi="Times New Roman" w:cs="Times New Roman"/>
          <w:sz w:val="24"/>
          <w:szCs w:val="24"/>
        </w:rPr>
        <w:t xml:space="preserve">Регистрационный лист № </w:t>
      </w:r>
      <w:r>
        <w:rPr>
          <w:rFonts w:ascii="Times New Roman" w:hAnsi="Times New Roman" w:cs="Times New Roman"/>
          <w:sz w:val="24"/>
          <w:szCs w:val="24"/>
        </w:rPr>
        <w:t>_________________</w:t>
      </w:r>
    </w:p>
    <w:p w14:paraId="35BE2A3C" w14:textId="727CD230" w:rsidR="001E3D3E" w:rsidRDefault="001E3D3E" w:rsidP="00BF2CB9">
      <w:pPr>
        <w:pStyle w:val="1"/>
        <w:ind w:left="4395"/>
        <w:jc w:val="left"/>
        <w:rPr>
          <w:rFonts w:ascii="Times New Roman" w:hAnsi="Times New Roman" w:cs="Times New Roman"/>
          <w:sz w:val="24"/>
          <w:szCs w:val="24"/>
        </w:rPr>
      </w:pPr>
      <w:r>
        <w:rPr>
          <w:rFonts w:ascii="Times New Roman" w:hAnsi="Times New Roman" w:cs="Times New Roman"/>
          <w:sz w:val="24"/>
          <w:szCs w:val="24"/>
        </w:rPr>
        <w:t>Дата регистрации___________________</w:t>
      </w:r>
    </w:p>
    <w:p w14:paraId="5B6700FC" w14:textId="029A70E0" w:rsidR="001E3D3E" w:rsidRPr="005B137D" w:rsidRDefault="001E3D3E" w:rsidP="001E3D3E">
      <w:pPr>
        <w:jc w:val="center"/>
        <w:rPr>
          <w:b/>
          <w:sz w:val="28"/>
          <w:szCs w:val="28"/>
        </w:rPr>
      </w:pPr>
      <w:r w:rsidRPr="001E3D3E">
        <w:rPr>
          <w:rFonts w:ascii="Times New Roman" w:hAnsi="Times New Roman" w:cs="Times New Roman"/>
          <w:b/>
          <w:sz w:val="28"/>
          <w:szCs w:val="28"/>
        </w:rPr>
        <w:t>Результат технической экспертизы</w:t>
      </w:r>
      <w:r w:rsidR="0043223E">
        <w:rPr>
          <w:rFonts w:ascii="Times New Roman" w:hAnsi="Times New Roman" w:cs="Times New Roman"/>
          <w:b/>
          <w:sz w:val="28"/>
          <w:szCs w:val="28"/>
        </w:rPr>
        <w:t xml:space="preserve"> </w:t>
      </w:r>
      <w:r w:rsidR="005B137D" w:rsidRPr="0043223E">
        <w:rPr>
          <w:rFonts w:ascii="Times New Roman" w:hAnsi="Times New Roman" w:cs="Times New Roman"/>
          <w:sz w:val="28"/>
          <w:szCs w:val="28"/>
        </w:rPr>
        <w:t xml:space="preserve"> </w:t>
      </w:r>
      <w:r w:rsidR="005B137D" w:rsidRPr="0043223E">
        <w:rPr>
          <w:rFonts w:ascii="Times New Roman" w:hAnsi="Times New Roman" w:cs="Times New Roman"/>
          <w:b/>
          <w:sz w:val="28"/>
          <w:szCs w:val="28"/>
        </w:rPr>
        <w:t>учас</w:t>
      </w:r>
      <w:r w:rsidR="0043223E" w:rsidRPr="0043223E">
        <w:rPr>
          <w:rFonts w:ascii="Times New Roman" w:hAnsi="Times New Roman" w:cs="Times New Roman"/>
          <w:b/>
          <w:sz w:val="28"/>
          <w:szCs w:val="28"/>
        </w:rPr>
        <w:t>т</w:t>
      </w:r>
      <w:r w:rsidR="005B137D" w:rsidRPr="0043223E">
        <w:rPr>
          <w:rFonts w:ascii="Times New Roman" w:hAnsi="Times New Roman" w:cs="Times New Roman"/>
          <w:b/>
          <w:sz w:val="28"/>
          <w:szCs w:val="28"/>
        </w:rPr>
        <w:t>ника регионального э</w:t>
      </w:r>
      <w:r w:rsidR="0043223E" w:rsidRPr="0043223E">
        <w:rPr>
          <w:rFonts w:ascii="Times New Roman" w:hAnsi="Times New Roman" w:cs="Times New Roman"/>
          <w:b/>
          <w:sz w:val="28"/>
          <w:szCs w:val="28"/>
        </w:rPr>
        <w:t>т</w:t>
      </w:r>
      <w:r w:rsidR="005B137D" w:rsidRPr="0043223E">
        <w:rPr>
          <w:rFonts w:ascii="Times New Roman" w:hAnsi="Times New Roman" w:cs="Times New Roman"/>
          <w:b/>
          <w:sz w:val="28"/>
          <w:szCs w:val="28"/>
        </w:rPr>
        <w:t>апа</w:t>
      </w:r>
      <w:r w:rsidR="005B137D">
        <w:rPr>
          <w:rFonts w:ascii="Times New Roman" w:hAnsi="Times New Roman" w:cs="Times New Roman"/>
          <w:b/>
          <w:sz w:val="28"/>
          <w:szCs w:val="28"/>
        </w:rPr>
        <w:t xml:space="preserve"> всероссийского конкурса</w:t>
      </w:r>
      <w:r w:rsidR="005B137D" w:rsidRPr="005B137D">
        <w:rPr>
          <w:rFonts w:ascii="Times New Roman" w:hAnsi="Times New Roman" w:cs="Times New Roman"/>
          <w:sz w:val="28"/>
          <w:szCs w:val="28"/>
        </w:rPr>
        <w:t xml:space="preserve"> </w:t>
      </w:r>
      <w:r w:rsidR="005B137D" w:rsidRPr="005B137D">
        <w:rPr>
          <w:rFonts w:ascii="Times New Roman" w:hAnsi="Times New Roman" w:cs="Times New Roman"/>
          <w:b/>
          <w:sz w:val="28"/>
          <w:szCs w:val="28"/>
        </w:rPr>
        <w:t>на присуждение премии</w:t>
      </w:r>
      <w:r w:rsidR="005B137D">
        <w:rPr>
          <w:rFonts w:ascii="Times New Roman" w:hAnsi="Times New Roman" w:cs="Times New Roman"/>
          <w:sz w:val="28"/>
          <w:szCs w:val="28"/>
        </w:rPr>
        <w:t xml:space="preserve"> </w:t>
      </w:r>
      <w:r w:rsidR="005B137D" w:rsidRPr="005B137D">
        <w:rPr>
          <w:rFonts w:ascii="Times New Roman" w:hAnsi="Times New Roman" w:cs="Times New Roman"/>
          <w:b/>
          <w:sz w:val="28"/>
          <w:szCs w:val="28"/>
        </w:rPr>
        <w:t>лучшим учителям за достижения в педагогической деятельности</w:t>
      </w:r>
    </w:p>
    <w:p w14:paraId="199D9E70" w14:textId="77777777" w:rsidR="001E3D3E" w:rsidRPr="001E3D3E" w:rsidRDefault="001E3D3E" w:rsidP="001E3D3E">
      <w:pPr>
        <w:rPr>
          <w:rFonts w:ascii="Times New Roman" w:hAnsi="Times New Roman" w:cs="Times New Roman"/>
          <w:sz w:val="24"/>
          <w:szCs w:val="24"/>
        </w:rPr>
      </w:pPr>
      <w:r w:rsidRPr="001E3D3E">
        <w:rPr>
          <w:rFonts w:ascii="Times New Roman" w:hAnsi="Times New Roman" w:cs="Times New Roman"/>
          <w:sz w:val="24"/>
          <w:szCs w:val="24"/>
        </w:rPr>
        <w:t>Ф.И.О._______________________________________________________________________</w:t>
      </w:r>
    </w:p>
    <w:p w14:paraId="4ED3EED3" w14:textId="77777777" w:rsidR="001E3D3E" w:rsidRPr="007F787C" w:rsidRDefault="001E3D3E" w:rsidP="001E3D3E">
      <w:pPr>
        <w:pStyle w:val="a5"/>
        <w:rPr>
          <w:rFonts w:ascii="Times New Roman" w:hAnsi="Times New Roman" w:cs="Times New Roman"/>
          <w:sz w:val="24"/>
          <w:szCs w:val="24"/>
        </w:rPr>
      </w:pPr>
      <w:r>
        <w:rPr>
          <w:rFonts w:ascii="Times New Roman" w:hAnsi="Times New Roman" w:cs="Times New Roman"/>
          <w:sz w:val="24"/>
          <w:szCs w:val="24"/>
        </w:rPr>
        <w:t>Место работы</w:t>
      </w:r>
      <w:r w:rsidRPr="007F787C">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w:t>
      </w:r>
    </w:p>
    <w:tbl>
      <w:tblPr>
        <w:tblpPr w:leftFromText="180" w:rightFromText="180" w:vertAnchor="text" w:horzAnchor="page" w:tblpX="1777" w:tblpY="408"/>
        <w:tblOverlap w:val="never"/>
        <w:tblW w:w="96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5935"/>
        <w:gridCol w:w="1335"/>
        <w:gridCol w:w="1575"/>
      </w:tblGrid>
      <w:tr w:rsidR="001E3D3E" w:rsidRPr="007F787C" w14:paraId="1FA95914" w14:textId="77777777" w:rsidTr="00217788">
        <w:tc>
          <w:tcPr>
            <w:tcW w:w="840" w:type="dxa"/>
            <w:tcBorders>
              <w:top w:val="single" w:sz="4" w:space="0" w:color="auto"/>
              <w:bottom w:val="single" w:sz="4" w:space="0" w:color="auto"/>
              <w:right w:val="single" w:sz="4" w:space="0" w:color="auto"/>
            </w:tcBorders>
          </w:tcPr>
          <w:p w14:paraId="337E0113" w14:textId="77777777" w:rsidR="001E3D3E" w:rsidRPr="007F787C" w:rsidRDefault="001E3D3E" w:rsidP="00217788">
            <w:pPr>
              <w:pStyle w:val="a6"/>
              <w:jc w:val="center"/>
              <w:rPr>
                <w:rFonts w:ascii="Times New Roman" w:hAnsi="Times New Roman" w:cs="Times New Roman"/>
                <w:sz w:val="24"/>
                <w:szCs w:val="24"/>
              </w:rPr>
            </w:pPr>
            <w:r w:rsidRPr="007F787C">
              <w:rPr>
                <w:rFonts w:ascii="Times New Roman" w:hAnsi="Times New Roman" w:cs="Times New Roman"/>
                <w:sz w:val="24"/>
                <w:szCs w:val="24"/>
              </w:rPr>
              <w:t xml:space="preserve">№ п/п </w:t>
            </w:r>
          </w:p>
        </w:tc>
        <w:tc>
          <w:tcPr>
            <w:tcW w:w="5935" w:type="dxa"/>
            <w:tcBorders>
              <w:top w:val="single" w:sz="4" w:space="0" w:color="auto"/>
              <w:left w:val="single" w:sz="4" w:space="0" w:color="auto"/>
              <w:bottom w:val="single" w:sz="4" w:space="0" w:color="auto"/>
              <w:right w:val="single" w:sz="4" w:space="0" w:color="auto"/>
            </w:tcBorders>
          </w:tcPr>
          <w:p w14:paraId="03FC0960" w14:textId="77777777" w:rsidR="001E3D3E" w:rsidRPr="007F787C" w:rsidRDefault="001E3D3E" w:rsidP="00217788">
            <w:pPr>
              <w:pStyle w:val="a6"/>
              <w:jc w:val="center"/>
              <w:rPr>
                <w:rFonts w:ascii="Times New Roman" w:hAnsi="Times New Roman" w:cs="Times New Roman"/>
                <w:sz w:val="24"/>
                <w:szCs w:val="24"/>
              </w:rPr>
            </w:pPr>
            <w:r w:rsidRPr="007F787C">
              <w:rPr>
                <w:rFonts w:ascii="Times New Roman" w:hAnsi="Times New Roman" w:cs="Times New Roman"/>
                <w:sz w:val="24"/>
                <w:szCs w:val="24"/>
              </w:rPr>
              <w:t>Наименование документа (конкурсного материала)</w:t>
            </w:r>
          </w:p>
        </w:tc>
        <w:tc>
          <w:tcPr>
            <w:tcW w:w="1335" w:type="dxa"/>
            <w:tcBorders>
              <w:top w:val="single" w:sz="4" w:space="0" w:color="auto"/>
              <w:left w:val="single" w:sz="4" w:space="0" w:color="auto"/>
              <w:bottom w:val="single" w:sz="4" w:space="0" w:color="auto"/>
              <w:right w:val="single" w:sz="4" w:space="0" w:color="auto"/>
            </w:tcBorders>
          </w:tcPr>
          <w:p w14:paraId="770068AF" w14:textId="77777777" w:rsidR="001E3D3E" w:rsidRPr="007F787C" w:rsidRDefault="001E3D3E" w:rsidP="00217788">
            <w:pPr>
              <w:pStyle w:val="a6"/>
              <w:jc w:val="center"/>
              <w:rPr>
                <w:rFonts w:ascii="Times New Roman" w:hAnsi="Times New Roman" w:cs="Times New Roman"/>
                <w:sz w:val="24"/>
                <w:szCs w:val="24"/>
              </w:rPr>
            </w:pPr>
            <w:r w:rsidRPr="007F787C">
              <w:rPr>
                <w:rFonts w:ascii="Times New Roman" w:hAnsi="Times New Roman" w:cs="Times New Roman"/>
                <w:sz w:val="24"/>
                <w:szCs w:val="24"/>
              </w:rPr>
              <w:t>Принят (Да)</w:t>
            </w:r>
          </w:p>
        </w:tc>
        <w:tc>
          <w:tcPr>
            <w:tcW w:w="1575" w:type="dxa"/>
            <w:tcBorders>
              <w:top w:val="single" w:sz="4" w:space="0" w:color="auto"/>
              <w:left w:val="single" w:sz="4" w:space="0" w:color="auto"/>
              <w:bottom w:val="single" w:sz="4" w:space="0" w:color="auto"/>
            </w:tcBorders>
          </w:tcPr>
          <w:p w14:paraId="65BD0658" w14:textId="77777777" w:rsidR="001E3D3E" w:rsidRPr="007F787C" w:rsidRDefault="001E3D3E" w:rsidP="00217788">
            <w:pPr>
              <w:pStyle w:val="a6"/>
              <w:jc w:val="center"/>
              <w:rPr>
                <w:rFonts w:ascii="Times New Roman" w:hAnsi="Times New Roman" w:cs="Times New Roman"/>
                <w:sz w:val="24"/>
                <w:szCs w:val="24"/>
              </w:rPr>
            </w:pPr>
            <w:r w:rsidRPr="007F787C">
              <w:rPr>
                <w:rFonts w:ascii="Times New Roman" w:hAnsi="Times New Roman" w:cs="Times New Roman"/>
                <w:sz w:val="24"/>
                <w:szCs w:val="24"/>
              </w:rPr>
              <w:t>Не принят (нет)</w:t>
            </w:r>
          </w:p>
        </w:tc>
      </w:tr>
      <w:tr w:rsidR="002B4845" w:rsidRPr="007F787C" w14:paraId="010EAE1B" w14:textId="77777777" w:rsidTr="00217788">
        <w:trPr>
          <w:trHeight w:val="855"/>
        </w:trPr>
        <w:tc>
          <w:tcPr>
            <w:tcW w:w="840" w:type="dxa"/>
            <w:tcBorders>
              <w:top w:val="single" w:sz="4" w:space="0" w:color="auto"/>
              <w:bottom w:val="single" w:sz="4" w:space="0" w:color="auto"/>
              <w:right w:val="single" w:sz="4" w:space="0" w:color="auto"/>
            </w:tcBorders>
          </w:tcPr>
          <w:p w14:paraId="3ECB1873" w14:textId="77777777" w:rsidR="002B4845" w:rsidRPr="007F787C" w:rsidRDefault="002B4845" w:rsidP="002B4845">
            <w:pPr>
              <w:pStyle w:val="a6"/>
              <w:spacing w:after="0" w:line="240" w:lineRule="auto"/>
              <w:jc w:val="center"/>
              <w:rPr>
                <w:rFonts w:ascii="Times New Roman" w:hAnsi="Times New Roman" w:cs="Times New Roman"/>
                <w:sz w:val="24"/>
                <w:szCs w:val="24"/>
              </w:rPr>
            </w:pPr>
            <w:r w:rsidRPr="007F787C">
              <w:rPr>
                <w:rFonts w:ascii="Times New Roman" w:hAnsi="Times New Roman" w:cs="Times New Roman"/>
                <w:sz w:val="24"/>
                <w:szCs w:val="24"/>
              </w:rPr>
              <w:t>1</w:t>
            </w:r>
          </w:p>
        </w:tc>
        <w:tc>
          <w:tcPr>
            <w:tcW w:w="5935" w:type="dxa"/>
            <w:tcBorders>
              <w:top w:val="single" w:sz="4" w:space="0" w:color="auto"/>
              <w:left w:val="single" w:sz="4" w:space="0" w:color="auto"/>
              <w:bottom w:val="single" w:sz="4" w:space="0" w:color="auto"/>
              <w:right w:val="single" w:sz="4" w:space="0" w:color="auto"/>
            </w:tcBorders>
          </w:tcPr>
          <w:p w14:paraId="1075D8DC" w14:textId="77777777" w:rsidR="002B4845" w:rsidRPr="007F787C" w:rsidRDefault="002B4845" w:rsidP="002B484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Письменное согласие на выдвижение для участия в конкурсе</w:t>
            </w:r>
          </w:p>
        </w:tc>
        <w:tc>
          <w:tcPr>
            <w:tcW w:w="1335" w:type="dxa"/>
            <w:tcBorders>
              <w:top w:val="single" w:sz="4" w:space="0" w:color="auto"/>
              <w:left w:val="single" w:sz="4" w:space="0" w:color="auto"/>
              <w:bottom w:val="single" w:sz="4" w:space="0" w:color="auto"/>
              <w:right w:val="single" w:sz="4" w:space="0" w:color="auto"/>
            </w:tcBorders>
          </w:tcPr>
          <w:p w14:paraId="140D24AD" w14:textId="77777777" w:rsidR="002B4845" w:rsidRPr="007F787C" w:rsidRDefault="002B4845" w:rsidP="002B4845">
            <w:pPr>
              <w:pStyle w:val="a7"/>
              <w:spacing w:after="0" w:line="240" w:lineRule="auto"/>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tcBorders>
          </w:tcPr>
          <w:p w14:paraId="5744AF87" w14:textId="77777777" w:rsidR="002B4845" w:rsidRPr="007F787C" w:rsidRDefault="002B4845" w:rsidP="002B4845">
            <w:pPr>
              <w:pStyle w:val="a7"/>
              <w:spacing w:after="0" w:line="240" w:lineRule="auto"/>
              <w:rPr>
                <w:rFonts w:ascii="Times New Roman" w:hAnsi="Times New Roman" w:cs="Times New Roman"/>
                <w:sz w:val="24"/>
                <w:szCs w:val="24"/>
              </w:rPr>
            </w:pPr>
          </w:p>
        </w:tc>
      </w:tr>
      <w:tr w:rsidR="002B4845" w:rsidRPr="007F787C" w14:paraId="3134F89E" w14:textId="77777777" w:rsidTr="00217788">
        <w:trPr>
          <w:trHeight w:val="855"/>
        </w:trPr>
        <w:tc>
          <w:tcPr>
            <w:tcW w:w="840" w:type="dxa"/>
            <w:tcBorders>
              <w:top w:val="single" w:sz="4" w:space="0" w:color="auto"/>
              <w:bottom w:val="single" w:sz="4" w:space="0" w:color="auto"/>
              <w:right w:val="single" w:sz="4" w:space="0" w:color="auto"/>
            </w:tcBorders>
          </w:tcPr>
          <w:p w14:paraId="2B39F00A" w14:textId="77777777" w:rsidR="002B4845" w:rsidRPr="007F787C" w:rsidRDefault="002B4845" w:rsidP="002B4845">
            <w:pPr>
              <w:pStyle w:val="a6"/>
              <w:spacing w:after="0" w:line="240" w:lineRule="auto"/>
              <w:jc w:val="center"/>
              <w:rPr>
                <w:rFonts w:ascii="Times New Roman" w:hAnsi="Times New Roman" w:cs="Times New Roman"/>
                <w:sz w:val="24"/>
                <w:szCs w:val="24"/>
              </w:rPr>
            </w:pPr>
            <w:r w:rsidRPr="007F787C">
              <w:rPr>
                <w:rFonts w:ascii="Times New Roman" w:hAnsi="Times New Roman" w:cs="Times New Roman"/>
                <w:sz w:val="24"/>
                <w:szCs w:val="24"/>
              </w:rPr>
              <w:t>2</w:t>
            </w:r>
          </w:p>
        </w:tc>
        <w:tc>
          <w:tcPr>
            <w:tcW w:w="5935" w:type="dxa"/>
            <w:tcBorders>
              <w:top w:val="single" w:sz="4" w:space="0" w:color="auto"/>
              <w:left w:val="single" w:sz="4" w:space="0" w:color="auto"/>
              <w:bottom w:val="single" w:sz="4" w:space="0" w:color="auto"/>
              <w:right w:val="single" w:sz="4" w:space="0" w:color="auto"/>
            </w:tcBorders>
          </w:tcPr>
          <w:p w14:paraId="68BA8C3E" w14:textId="77777777" w:rsidR="002B4845" w:rsidRPr="007F787C" w:rsidRDefault="002B4845" w:rsidP="002B4845">
            <w:pPr>
              <w:pStyle w:val="a7"/>
              <w:spacing w:after="0" w:line="240" w:lineRule="auto"/>
              <w:rPr>
                <w:rFonts w:ascii="Times New Roman" w:hAnsi="Times New Roman" w:cs="Times New Roman"/>
                <w:sz w:val="24"/>
                <w:szCs w:val="24"/>
              </w:rPr>
            </w:pPr>
            <w:r w:rsidRPr="007F787C">
              <w:rPr>
                <w:rFonts w:ascii="Times New Roman" w:hAnsi="Times New Roman" w:cs="Times New Roman"/>
                <w:sz w:val="24"/>
                <w:szCs w:val="24"/>
              </w:rPr>
              <w:t>Копия решения (выписки из решения) коллегиального органа управления образовательной организации о выдвижении учителя</w:t>
            </w:r>
          </w:p>
        </w:tc>
        <w:tc>
          <w:tcPr>
            <w:tcW w:w="1335" w:type="dxa"/>
            <w:tcBorders>
              <w:top w:val="single" w:sz="4" w:space="0" w:color="auto"/>
              <w:left w:val="single" w:sz="4" w:space="0" w:color="auto"/>
              <w:bottom w:val="single" w:sz="4" w:space="0" w:color="auto"/>
              <w:right w:val="single" w:sz="4" w:space="0" w:color="auto"/>
            </w:tcBorders>
          </w:tcPr>
          <w:p w14:paraId="57A31F58" w14:textId="77777777" w:rsidR="002B4845" w:rsidRPr="007F787C" w:rsidRDefault="002B4845" w:rsidP="002B4845">
            <w:pPr>
              <w:pStyle w:val="a7"/>
              <w:spacing w:after="0" w:line="240" w:lineRule="auto"/>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tcBorders>
          </w:tcPr>
          <w:p w14:paraId="27F65C05" w14:textId="77777777" w:rsidR="002B4845" w:rsidRPr="007F787C" w:rsidRDefault="002B4845" w:rsidP="002B4845">
            <w:pPr>
              <w:pStyle w:val="a7"/>
              <w:spacing w:after="0" w:line="240" w:lineRule="auto"/>
              <w:rPr>
                <w:rFonts w:ascii="Times New Roman" w:hAnsi="Times New Roman" w:cs="Times New Roman"/>
                <w:sz w:val="24"/>
                <w:szCs w:val="24"/>
              </w:rPr>
            </w:pPr>
          </w:p>
        </w:tc>
      </w:tr>
      <w:tr w:rsidR="002B4845" w:rsidRPr="007F787C" w14:paraId="264817D1" w14:textId="77777777" w:rsidTr="00217788">
        <w:tc>
          <w:tcPr>
            <w:tcW w:w="840" w:type="dxa"/>
            <w:tcBorders>
              <w:top w:val="single" w:sz="4" w:space="0" w:color="auto"/>
              <w:bottom w:val="single" w:sz="4" w:space="0" w:color="auto"/>
              <w:right w:val="single" w:sz="4" w:space="0" w:color="auto"/>
            </w:tcBorders>
          </w:tcPr>
          <w:p w14:paraId="5832A634" w14:textId="77777777" w:rsidR="002B4845" w:rsidRPr="007F787C" w:rsidRDefault="002B4845" w:rsidP="002B4845">
            <w:pPr>
              <w:pStyle w:val="a6"/>
              <w:spacing w:after="0" w:line="240" w:lineRule="auto"/>
              <w:jc w:val="center"/>
              <w:rPr>
                <w:rFonts w:ascii="Times New Roman" w:hAnsi="Times New Roman" w:cs="Times New Roman"/>
                <w:sz w:val="24"/>
                <w:szCs w:val="24"/>
              </w:rPr>
            </w:pPr>
            <w:r w:rsidRPr="007F787C">
              <w:rPr>
                <w:rFonts w:ascii="Times New Roman" w:hAnsi="Times New Roman" w:cs="Times New Roman"/>
                <w:sz w:val="24"/>
                <w:szCs w:val="24"/>
              </w:rPr>
              <w:t>3</w:t>
            </w:r>
          </w:p>
        </w:tc>
        <w:tc>
          <w:tcPr>
            <w:tcW w:w="5935" w:type="dxa"/>
            <w:tcBorders>
              <w:top w:val="single" w:sz="4" w:space="0" w:color="auto"/>
              <w:left w:val="single" w:sz="4" w:space="0" w:color="auto"/>
              <w:bottom w:val="single" w:sz="4" w:space="0" w:color="auto"/>
              <w:right w:val="single" w:sz="4" w:space="0" w:color="auto"/>
            </w:tcBorders>
          </w:tcPr>
          <w:p w14:paraId="2A1F0CCE" w14:textId="77777777" w:rsidR="002B4845" w:rsidRPr="007F787C" w:rsidRDefault="002B4845" w:rsidP="002B4845">
            <w:pPr>
              <w:pStyle w:val="a7"/>
              <w:spacing w:after="0" w:line="240" w:lineRule="auto"/>
              <w:rPr>
                <w:rFonts w:ascii="Times New Roman" w:hAnsi="Times New Roman" w:cs="Times New Roman"/>
                <w:sz w:val="24"/>
                <w:szCs w:val="24"/>
              </w:rPr>
            </w:pPr>
            <w:r w:rsidRPr="007F787C">
              <w:rPr>
                <w:rFonts w:ascii="Times New Roman" w:hAnsi="Times New Roman" w:cs="Times New Roman"/>
                <w:sz w:val="24"/>
                <w:szCs w:val="24"/>
              </w:rPr>
              <w:t>Копия документа о соответствующем уровне профессионального образования, заверенная руководителем организации</w:t>
            </w:r>
          </w:p>
        </w:tc>
        <w:tc>
          <w:tcPr>
            <w:tcW w:w="1335" w:type="dxa"/>
            <w:tcBorders>
              <w:top w:val="single" w:sz="4" w:space="0" w:color="auto"/>
              <w:left w:val="single" w:sz="4" w:space="0" w:color="auto"/>
              <w:bottom w:val="single" w:sz="4" w:space="0" w:color="auto"/>
              <w:right w:val="single" w:sz="4" w:space="0" w:color="auto"/>
            </w:tcBorders>
          </w:tcPr>
          <w:p w14:paraId="043B149B" w14:textId="77777777" w:rsidR="002B4845" w:rsidRPr="007F787C" w:rsidRDefault="002B4845" w:rsidP="002B4845">
            <w:pPr>
              <w:pStyle w:val="a7"/>
              <w:spacing w:after="0" w:line="240" w:lineRule="auto"/>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tcBorders>
          </w:tcPr>
          <w:p w14:paraId="699222A6" w14:textId="77777777" w:rsidR="002B4845" w:rsidRPr="007F787C" w:rsidRDefault="002B4845" w:rsidP="002B4845">
            <w:pPr>
              <w:pStyle w:val="a7"/>
              <w:spacing w:after="0" w:line="240" w:lineRule="auto"/>
              <w:rPr>
                <w:rFonts w:ascii="Times New Roman" w:hAnsi="Times New Roman" w:cs="Times New Roman"/>
                <w:sz w:val="24"/>
                <w:szCs w:val="24"/>
              </w:rPr>
            </w:pPr>
          </w:p>
        </w:tc>
      </w:tr>
      <w:tr w:rsidR="002B4845" w:rsidRPr="007F787C" w14:paraId="2E9D758C" w14:textId="77777777" w:rsidTr="00217788">
        <w:tc>
          <w:tcPr>
            <w:tcW w:w="840" w:type="dxa"/>
            <w:tcBorders>
              <w:top w:val="single" w:sz="4" w:space="0" w:color="auto"/>
              <w:bottom w:val="single" w:sz="4" w:space="0" w:color="auto"/>
              <w:right w:val="single" w:sz="4" w:space="0" w:color="auto"/>
            </w:tcBorders>
          </w:tcPr>
          <w:p w14:paraId="36C67AC7" w14:textId="77777777" w:rsidR="002B4845" w:rsidRPr="007F787C" w:rsidRDefault="002B4845" w:rsidP="002B4845">
            <w:pPr>
              <w:pStyle w:val="a6"/>
              <w:spacing w:after="0" w:line="240" w:lineRule="auto"/>
              <w:jc w:val="center"/>
              <w:rPr>
                <w:rFonts w:ascii="Times New Roman" w:hAnsi="Times New Roman" w:cs="Times New Roman"/>
                <w:sz w:val="24"/>
                <w:szCs w:val="24"/>
              </w:rPr>
            </w:pPr>
            <w:r w:rsidRPr="007F787C">
              <w:rPr>
                <w:rFonts w:ascii="Times New Roman" w:hAnsi="Times New Roman" w:cs="Times New Roman"/>
                <w:sz w:val="24"/>
                <w:szCs w:val="24"/>
              </w:rPr>
              <w:t>4</w:t>
            </w:r>
          </w:p>
        </w:tc>
        <w:tc>
          <w:tcPr>
            <w:tcW w:w="5935" w:type="dxa"/>
            <w:tcBorders>
              <w:top w:val="single" w:sz="4" w:space="0" w:color="auto"/>
              <w:left w:val="single" w:sz="4" w:space="0" w:color="auto"/>
              <w:bottom w:val="single" w:sz="4" w:space="0" w:color="auto"/>
              <w:right w:val="single" w:sz="4" w:space="0" w:color="auto"/>
            </w:tcBorders>
          </w:tcPr>
          <w:p w14:paraId="7760F390" w14:textId="77777777" w:rsidR="002B4845" w:rsidRPr="007F787C" w:rsidRDefault="002B4845" w:rsidP="002B4845">
            <w:pPr>
              <w:pStyle w:val="a7"/>
              <w:spacing w:after="0" w:line="240" w:lineRule="auto"/>
              <w:rPr>
                <w:rFonts w:ascii="Times New Roman" w:hAnsi="Times New Roman" w:cs="Times New Roman"/>
                <w:sz w:val="24"/>
                <w:szCs w:val="24"/>
              </w:rPr>
            </w:pPr>
            <w:r w:rsidRPr="007F787C">
              <w:rPr>
                <w:rFonts w:ascii="Times New Roman" w:hAnsi="Times New Roman" w:cs="Times New Roman"/>
                <w:sz w:val="24"/>
                <w:szCs w:val="24"/>
              </w:rPr>
              <w:t>Копия трудовой книжки, заверенная руководителем организации</w:t>
            </w:r>
          </w:p>
        </w:tc>
        <w:tc>
          <w:tcPr>
            <w:tcW w:w="1335" w:type="dxa"/>
            <w:tcBorders>
              <w:top w:val="single" w:sz="4" w:space="0" w:color="auto"/>
              <w:left w:val="single" w:sz="4" w:space="0" w:color="auto"/>
              <w:bottom w:val="single" w:sz="4" w:space="0" w:color="auto"/>
              <w:right w:val="single" w:sz="4" w:space="0" w:color="auto"/>
            </w:tcBorders>
          </w:tcPr>
          <w:p w14:paraId="5D6CE242" w14:textId="77777777" w:rsidR="002B4845" w:rsidRPr="007F787C" w:rsidRDefault="002B4845" w:rsidP="002B4845">
            <w:pPr>
              <w:pStyle w:val="a7"/>
              <w:spacing w:after="0" w:line="240" w:lineRule="auto"/>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tcBorders>
          </w:tcPr>
          <w:p w14:paraId="3530DD10" w14:textId="77777777" w:rsidR="002B4845" w:rsidRPr="007F787C" w:rsidRDefault="002B4845" w:rsidP="002B4845">
            <w:pPr>
              <w:pStyle w:val="a7"/>
              <w:spacing w:after="0" w:line="240" w:lineRule="auto"/>
              <w:rPr>
                <w:rFonts w:ascii="Times New Roman" w:hAnsi="Times New Roman" w:cs="Times New Roman"/>
                <w:sz w:val="24"/>
                <w:szCs w:val="24"/>
              </w:rPr>
            </w:pPr>
          </w:p>
        </w:tc>
      </w:tr>
      <w:tr w:rsidR="002B4845" w:rsidRPr="007F787C" w14:paraId="60337677" w14:textId="77777777" w:rsidTr="00217788">
        <w:tc>
          <w:tcPr>
            <w:tcW w:w="840" w:type="dxa"/>
            <w:tcBorders>
              <w:top w:val="single" w:sz="4" w:space="0" w:color="auto"/>
              <w:bottom w:val="single" w:sz="4" w:space="0" w:color="auto"/>
              <w:right w:val="single" w:sz="4" w:space="0" w:color="auto"/>
            </w:tcBorders>
          </w:tcPr>
          <w:p w14:paraId="69B34151" w14:textId="77777777" w:rsidR="002B4845" w:rsidRPr="007F787C" w:rsidRDefault="002B4845" w:rsidP="002B4845">
            <w:pPr>
              <w:pStyle w:val="a6"/>
              <w:spacing w:after="0" w:line="240" w:lineRule="auto"/>
              <w:jc w:val="center"/>
              <w:rPr>
                <w:rFonts w:ascii="Times New Roman" w:hAnsi="Times New Roman" w:cs="Times New Roman"/>
                <w:sz w:val="24"/>
                <w:szCs w:val="24"/>
              </w:rPr>
            </w:pPr>
            <w:r w:rsidRPr="007F787C">
              <w:rPr>
                <w:rFonts w:ascii="Times New Roman" w:hAnsi="Times New Roman" w:cs="Times New Roman"/>
                <w:sz w:val="24"/>
                <w:szCs w:val="24"/>
              </w:rPr>
              <w:t>5</w:t>
            </w:r>
          </w:p>
        </w:tc>
        <w:tc>
          <w:tcPr>
            <w:tcW w:w="5935" w:type="dxa"/>
            <w:tcBorders>
              <w:top w:val="single" w:sz="4" w:space="0" w:color="auto"/>
              <w:left w:val="single" w:sz="4" w:space="0" w:color="auto"/>
              <w:bottom w:val="single" w:sz="4" w:space="0" w:color="auto"/>
              <w:right w:val="single" w:sz="4" w:space="0" w:color="auto"/>
            </w:tcBorders>
          </w:tcPr>
          <w:p w14:paraId="1CDDA8E1" w14:textId="77777777" w:rsidR="002B4845" w:rsidRPr="007F787C" w:rsidRDefault="002B4845" w:rsidP="002B4845">
            <w:pPr>
              <w:pStyle w:val="a7"/>
              <w:spacing w:after="0" w:line="240" w:lineRule="auto"/>
              <w:rPr>
                <w:rFonts w:ascii="Times New Roman" w:hAnsi="Times New Roman" w:cs="Times New Roman"/>
                <w:sz w:val="24"/>
                <w:szCs w:val="24"/>
              </w:rPr>
            </w:pPr>
            <w:r w:rsidRPr="007F787C">
              <w:rPr>
                <w:rFonts w:ascii="Times New Roman" w:hAnsi="Times New Roman" w:cs="Times New Roman"/>
                <w:sz w:val="24"/>
                <w:szCs w:val="24"/>
              </w:rPr>
              <w:t>Информация о публичной презентации общественности и профессиональному сообществу результатов педагогической деятельности, достоверность которых подтверждена документально</w:t>
            </w:r>
          </w:p>
        </w:tc>
        <w:tc>
          <w:tcPr>
            <w:tcW w:w="1335" w:type="dxa"/>
            <w:tcBorders>
              <w:top w:val="single" w:sz="4" w:space="0" w:color="auto"/>
              <w:left w:val="single" w:sz="4" w:space="0" w:color="auto"/>
              <w:bottom w:val="single" w:sz="4" w:space="0" w:color="auto"/>
              <w:right w:val="single" w:sz="4" w:space="0" w:color="auto"/>
            </w:tcBorders>
          </w:tcPr>
          <w:p w14:paraId="7EA47B27" w14:textId="77777777" w:rsidR="002B4845" w:rsidRPr="007F787C" w:rsidRDefault="002B4845" w:rsidP="002B4845">
            <w:pPr>
              <w:pStyle w:val="a7"/>
              <w:spacing w:after="0" w:line="240" w:lineRule="auto"/>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tcBorders>
          </w:tcPr>
          <w:p w14:paraId="071588F3" w14:textId="77777777" w:rsidR="002B4845" w:rsidRPr="007F787C" w:rsidRDefault="002B4845" w:rsidP="002B4845">
            <w:pPr>
              <w:pStyle w:val="a7"/>
              <w:spacing w:after="0" w:line="240" w:lineRule="auto"/>
              <w:rPr>
                <w:rFonts w:ascii="Times New Roman" w:hAnsi="Times New Roman" w:cs="Times New Roman"/>
                <w:sz w:val="24"/>
                <w:szCs w:val="24"/>
              </w:rPr>
            </w:pPr>
          </w:p>
        </w:tc>
      </w:tr>
      <w:tr w:rsidR="002B4845" w:rsidRPr="007F787C" w14:paraId="7BF933C3" w14:textId="77777777" w:rsidTr="002B4845">
        <w:trPr>
          <w:trHeight w:val="1149"/>
        </w:trPr>
        <w:tc>
          <w:tcPr>
            <w:tcW w:w="840" w:type="dxa"/>
            <w:tcBorders>
              <w:top w:val="single" w:sz="4" w:space="0" w:color="auto"/>
              <w:bottom w:val="single" w:sz="4" w:space="0" w:color="auto"/>
              <w:right w:val="single" w:sz="4" w:space="0" w:color="auto"/>
            </w:tcBorders>
          </w:tcPr>
          <w:p w14:paraId="3154A92B" w14:textId="77777777" w:rsidR="002B4845" w:rsidRPr="007F787C" w:rsidRDefault="002B4845" w:rsidP="002B4845">
            <w:pPr>
              <w:pStyle w:val="a6"/>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35" w:type="dxa"/>
            <w:tcBorders>
              <w:top w:val="single" w:sz="4" w:space="0" w:color="auto"/>
              <w:left w:val="single" w:sz="4" w:space="0" w:color="auto"/>
              <w:bottom w:val="single" w:sz="4" w:space="0" w:color="auto"/>
              <w:right w:val="single" w:sz="4" w:space="0" w:color="auto"/>
            </w:tcBorders>
          </w:tcPr>
          <w:p w14:paraId="17EAACB7" w14:textId="77777777" w:rsidR="002B4845" w:rsidRPr="007F787C" w:rsidRDefault="002B4845" w:rsidP="002B4845">
            <w:pPr>
              <w:pStyle w:val="a7"/>
              <w:spacing w:after="0" w:line="240" w:lineRule="auto"/>
              <w:rPr>
                <w:rFonts w:ascii="Times New Roman" w:hAnsi="Times New Roman" w:cs="Times New Roman"/>
                <w:sz w:val="24"/>
                <w:szCs w:val="24"/>
              </w:rPr>
            </w:pPr>
            <w:r w:rsidRPr="007F787C">
              <w:rPr>
                <w:rFonts w:ascii="Times New Roman" w:hAnsi="Times New Roman" w:cs="Times New Roman"/>
                <w:sz w:val="24"/>
                <w:szCs w:val="24"/>
              </w:rPr>
              <w:t>Информация о профессиональных достижениях учителя, заверенная руководителем организации и сформированная в соответствии с критериями конкурсного отбора</w:t>
            </w:r>
          </w:p>
        </w:tc>
        <w:tc>
          <w:tcPr>
            <w:tcW w:w="1335" w:type="dxa"/>
            <w:tcBorders>
              <w:top w:val="single" w:sz="4" w:space="0" w:color="auto"/>
              <w:left w:val="single" w:sz="4" w:space="0" w:color="auto"/>
              <w:bottom w:val="single" w:sz="4" w:space="0" w:color="auto"/>
              <w:right w:val="single" w:sz="4" w:space="0" w:color="auto"/>
            </w:tcBorders>
          </w:tcPr>
          <w:p w14:paraId="20F0B702" w14:textId="77777777" w:rsidR="002B4845" w:rsidRPr="007F787C" w:rsidRDefault="002B4845" w:rsidP="002B4845">
            <w:pPr>
              <w:pStyle w:val="a7"/>
              <w:spacing w:after="0" w:line="240" w:lineRule="auto"/>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tcBorders>
          </w:tcPr>
          <w:p w14:paraId="4DA988FD" w14:textId="77777777" w:rsidR="002B4845" w:rsidRPr="007F787C" w:rsidRDefault="002B4845" w:rsidP="002B4845">
            <w:pPr>
              <w:pStyle w:val="a7"/>
              <w:spacing w:after="0" w:line="240" w:lineRule="auto"/>
              <w:rPr>
                <w:rFonts w:ascii="Times New Roman" w:hAnsi="Times New Roman" w:cs="Times New Roman"/>
                <w:sz w:val="24"/>
                <w:szCs w:val="24"/>
              </w:rPr>
            </w:pPr>
          </w:p>
        </w:tc>
      </w:tr>
    </w:tbl>
    <w:p w14:paraId="2243C896" w14:textId="77777777" w:rsidR="001E3D3E" w:rsidRPr="000528A3" w:rsidRDefault="001E3D3E" w:rsidP="001E3D3E">
      <w:pPr>
        <w:spacing w:after="0" w:line="240" w:lineRule="auto"/>
        <w:rPr>
          <w:rFonts w:ascii="Times New Roman" w:hAnsi="Times New Roman" w:cs="Times New Roman"/>
          <w:b/>
          <w:sz w:val="24"/>
          <w:szCs w:val="24"/>
        </w:rPr>
      </w:pPr>
    </w:p>
    <w:tbl>
      <w:tblPr>
        <w:tblStyle w:val="aa"/>
        <w:tblW w:w="0" w:type="auto"/>
        <w:tblLook w:val="04A0" w:firstRow="1" w:lastRow="0" w:firstColumn="1" w:lastColumn="0" w:noHBand="0" w:noVBand="1"/>
      </w:tblPr>
      <w:tblGrid>
        <w:gridCol w:w="4672"/>
        <w:gridCol w:w="4673"/>
      </w:tblGrid>
      <w:tr w:rsidR="001E3D3E" w14:paraId="22DBB4D3" w14:textId="77777777" w:rsidTr="00217788">
        <w:tc>
          <w:tcPr>
            <w:tcW w:w="4785" w:type="dxa"/>
          </w:tcPr>
          <w:p w14:paraId="1D72E901" w14:textId="77777777" w:rsidR="001E3D3E" w:rsidRDefault="001E3D3E" w:rsidP="00217788">
            <w:pPr>
              <w:spacing w:after="0" w:line="240" w:lineRule="auto"/>
              <w:rPr>
                <w:rFonts w:ascii="Times New Roman" w:hAnsi="Times New Roman" w:cs="Times New Roman"/>
                <w:sz w:val="24"/>
                <w:szCs w:val="24"/>
              </w:rPr>
            </w:pPr>
            <w:r>
              <w:rPr>
                <w:rFonts w:ascii="Times New Roman" w:hAnsi="Times New Roman" w:cs="Times New Roman"/>
                <w:sz w:val="24"/>
                <w:szCs w:val="24"/>
              </w:rPr>
              <w:t>Допущен к участию во втором этапе конкурса (да)</w:t>
            </w:r>
          </w:p>
        </w:tc>
        <w:tc>
          <w:tcPr>
            <w:tcW w:w="4786" w:type="dxa"/>
          </w:tcPr>
          <w:p w14:paraId="5C617BEA" w14:textId="77777777" w:rsidR="001E3D3E" w:rsidRDefault="001E3D3E" w:rsidP="00217788">
            <w:pPr>
              <w:spacing w:after="0" w:line="240" w:lineRule="auto"/>
              <w:rPr>
                <w:rFonts w:ascii="Times New Roman" w:hAnsi="Times New Roman" w:cs="Times New Roman"/>
                <w:sz w:val="24"/>
                <w:szCs w:val="24"/>
              </w:rPr>
            </w:pPr>
            <w:r>
              <w:rPr>
                <w:rFonts w:ascii="Times New Roman" w:hAnsi="Times New Roman" w:cs="Times New Roman"/>
                <w:sz w:val="24"/>
                <w:szCs w:val="24"/>
              </w:rPr>
              <w:t>Не допущен к участию во втором этапе конкурса (нет)</w:t>
            </w:r>
          </w:p>
        </w:tc>
      </w:tr>
      <w:tr w:rsidR="001E3D3E" w14:paraId="31D48DD6" w14:textId="77777777" w:rsidTr="00217788">
        <w:tc>
          <w:tcPr>
            <w:tcW w:w="4785" w:type="dxa"/>
          </w:tcPr>
          <w:p w14:paraId="61B4BCF2" w14:textId="77777777" w:rsidR="001E3D3E" w:rsidRDefault="001E3D3E" w:rsidP="00217788">
            <w:pPr>
              <w:spacing w:after="0" w:line="240" w:lineRule="auto"/>
              <w:rPr>
                <w:rFonts w:ascii="Times New Roman" w:hAnsi="Times New Roman" w:cs="Times New Roman"/>
                <w:sz w:val="24"/>
                <w:szCs w:val="24"/>
              </w:rPr>
            </w:pPr>
          </w:p>
        </w:tc>
        <w:tc>
          <w:tcPr>
            <w:tcW w:w="4786" w:type="dxa"/>
          </w:tcPr>
          <w:p w14:paraId="6DC175E4" w14:textId="77777777" w:rsidR="001E3D3E" w:rsidRDefault="001E3D3E" w:rsidP="00217788">
            <w:pPr>
              <w:spacing w:after="0" w:line="240" w:lineRule="auto"/>
              <w:rPr>
                <w:rFonts w:ascii="Times New Roman" w:hAnsi="Times New Roman" w:cs="Times New Roman"/>
                <w:sz w:val="24"/>
                <w:szCs w:val="24"/>
              </w:rPr>
            </w:pPr>
          </w:p>
        </w:tc>
      </w:tr>
    </w:tbl>
    <w:p w14:paraId="425214B2" w14:textId="77777777" w:rsidR="001E3D3E" w:rsidRDefault="001E3D3E" w:rsidP="001E3D3E">
      <w:pPr>
        <w:rPr>
          <w:rFonts w:ascii="Times New Roman" w:hAnsi="Times New Roman" w:cs="Times New Roman"/>
          <w:sz w:val="24"/>
          <w:szCs w:val="24"/>
        </w:rPr>
      </w:pPr>
      <w:r>
        <w:rPr>
          <w:rFonts w:ascii="Times New Roman" w:hAnsi="Times New Roman" w:cs="Times New Roman"/>
          <w:sz w:val="24"/>
          <w:szCs w:val="24"/>
        </w:rPr>
        <w:t>Члены технической группы:</w:t>
      </w:r>
    </w:p>
    <w:p w14:paraId="61F0D537" w14:textId="77777777" w:rsidR="001E3D3E" w:rsidRDefault="005B137D" w:rsidP="001E3D3E">
      <w:pPr>
        <w:rPr>
          <w:rFonts w:ascii="Times New Roman" w:hAnsi="Times New Roman" w:cs="Times New Roman"/>
          <w:sz w:val="24"/>
          <w:szCs w:val="24"/>
        </w:rPr>
      </w:pPr>
      <w:r>
        <w:rPr>
          <w:rFonts w:ascii="Times New Roman" w:hAnsi="Times New Roman" w:cs="Times New Roman"/>
          <w:sz w:val="24"/>
          <w:szCs w:val="24"/>
        </w:rPr>
        <w:t>_______</w:t>
      </w:r>
      <w:r w:rsidR="001E3D3E">
        <w:rPr>
          <w:rFonts w:ascii="Times New Roman" w:hAnsi="Times New Roman" w:cs="Times New Roman"/>
          <w:sz w:val="24"/>
          <w:szCs w:val="24"/>
        </w:rPr>
        <w:t>_______________/_____________________________________</w:t>
      </w:r>
    </w:p>
    <w:p w14:paraId="6F30960A" w14:textId="77777777" w:rsidR="005B137D" w:rsidRDefault="001E3D3E" w:rsidP="001E3D3E">
      <w:pPr>
        <w:rPr>
          <w:rFonts w:ascii="Times New Roman" w:hAnsi="Times New Roman" w:cs="Times New Roman"/>
          <w:sz w:val="24"/>
          <w:szCs w:val="24"/>
        </w:rPr>
      </w:pPr>
      <w:r>
        <w:rPr>
          <w:rFonts w:ascii="Times New Roman" w:hAnsi="Times New Roman" w:cs="Times New Roman"/>
          <w:sz w:val="24"/>
          <w:szCs w:val="24"/>
        </w:rPr>
        <w:t>_________________________/_____</w:t>
      </w:r>
      <w:r w:rsidR="005B137D">
        <w:rPr>
          <w:rFonts w:ascii="Times New Roman" w:hAnsi="Times New Roman" w:cs="Times New Roman"/>
          <w:sz w:val="24"/>
          <w:szCs w:val="24"/>
        </w:rPr>
        <w:t>______________________________</w:t>
      </w:r>
    </w:p>
    <w:p w14:paraId="35F8EF86" w14:textId="77777777" w:rsidR="00C45931" w:rsidRPr="005B137D" w:rsidRDefault="001E3D3E" w:rsidP="005B137D">
      <w:pPr>
        <w:rPr>
          <w:rFonts w:ascii="Times New Roman" w:hAnsi="Times New Roman" w:cs="Times New Roman"/>
          <w:sz w:val="24"/>
          <w:szCs w:val="24"/>
        </w:rPr>
      </w:pPr>
      <w:r>
        <w:rPr>
          <w:rFonts w:ascii="Times New Roman" w:hAnsi="Times New Roman" w:cs="Times New Roman"/>
          <w:sz w:val="24"/>
          <w:szCs w:val="24"/>
        </w:rPr>
        <w:t>Дата проведения технической экспертизы</w:t>
      </w:r>
      <w:r w:rsidRPr="007F787C">
        <w:rPr>
          <w:rFonts w:ascii="Times New Roman" w:hAnsi="Times New Roman" w:cs="Times New Roman"/>
          <w:sz w:val="24"/>
          <w:szCs w:val="24"/>
        </w:rPr>
        <w:t xml:space="preserve">    «____»______________ 202</w:t>
      </w:r>
      <w:r w:rsidR="005B137D">
        <w:rPr>
          <w:rFonts w:ascii="Times New Roman" w:hAnsi="Times New Roman" w:cs="Times New Roman"/>
          <w:sz w:val="24"/>
          <w:szCs w:val="24"/>
        </w:rPr>
        <w:t>5 год</w:t>
      </w:r>
    </w:p>
    <w:p w14:paraId="4164691F" w14:textId="4C74241E" w:rsidR="00FB5205" w:rsidRDefault="00FB5205" w:rsidP="00FB5205">
      <w:pPr>
        <w:spacing w:after="0"/>
        <w:ind w:left="5529"/>
        <w:jc w:val="both"/>
        <w:rPr>
          <w:rStyle w:val="a4"/>
          <w:rFonts w:ascii="Times New Roman" w:hAnsi="Times New Roman" w:cs="Times New Roman"/>
          <w:sz w:val="24"/>
          <w:szCs w:val="24"/>
        </w:rPr>
      </w:pPr>
      <w:r w:rsidRPr="00610C90">
        <w:rPr>
          <w:rStyle w:val="a4"/>
          <w:rFonts w:ascii="Times New Roman" w:hAnsi="Times New Roman" w:cs="Times New Roman"/>
          <w:sz w:val="24"/>
          <w:szCs w:val="24"/>
        </w:rPr>
        <w:lastRenderedPageBreak/>
        <w:t xml:space="preserve">Приложение </w:t>
      </w:r>
      <w:r>
        <w:rPr>
          <w:rStyle w:val="a4"/>
          <w:rFonts w:ascii="Times New Roman" w:hAnsi="Times New Roman" w:cs="Times New Roman"/>
          <w:sz w:val="24"/>
          <w:szCs w:val="24"/>
        </w:rPr>
        <w:t>5</w:t>
      </w:r>
    </w:p>
    <w:p w14:paraId="4421AFB7" w14:textId="77777777" w:rsidR="00FB5205" w:rsidRPr="00610C90" w:rsidRDefault="00FB5205" w:rsidP="00FB5205">
      <w:pPr>
        <w:spacing w:after="0"/>
        <w:ind w:left="5529"/>
        <w:jc w:val="both"/>
        <w:rPr>
          <w:rFonts w:ascii="Times New Roman" w:hAnsi="Times New Roman" w:cs="Times New Roman"/>
          <w:sz w:val="24"/>
          <w:szCs w:val="24"/>
        </w:rPr>
      </w:pPr>
      <w:r w:rsidRPr="00610C90">
        <w:rPr>
          <w:rStyle w:val="a4"/>
          <w:rFonts w:ascii="Times New Roman" w:hAnsi="Times New Roman" w:cs="Times New Roman"/>
          <w:sz w:val="24"/>
          <w:szCs w:val="24"/>
        </w:rPr>
        <w:t xml:space="preserve">к Порядку </w:t>
      </w:r>
      <w:r w:rsidRPr="00610C90">
        <w:rPr>
          <w:rFonts w:ascii="Times New Roman" w:hAnsi="Times New Roman" w:cs="Times New Roman"/>
          <w:sz w:val="24"/>
          <w:szCs w:val="24"/>
        </w:rPr>
        <w:t>проведения конкурса</w:t>
      </w:r>
    </w:p>
    <w:p w14:paraId="5B5ED712" w14:textId="77777777" w:rsidR="00FB5205" w:rsidRPr="00610C90" w:rsidRDefault="00FB5205" w:rsidP="00FB5205">
      <w:pPr>
        <w:spacing w:after="0"/>
        <w:ind w:left="5529"/>
        <w:jc w:val="both"/>
        <w:rPr>
          <w:rFonts w:ascii="Times New Roman" w:hAnsi="Times New Roman" w:cs="Times New Roman"/>
          <w:sz w:val="24"/>
          <w:szCs w:val="24"/>
        </w:rPr>
      </w:pPr>
      <w:r w:rsidRPr="00610C90">
        <w:rPr>
          <w:rFonts w:ascii="Times New Roman" w:hAnsi="Times New Roman" w:cs="Times New Roman"/>
          <w:sz w:val="24"/>
          <w:szCs w:val="24"/>
        </w:rPr>
        <w:t xml:space="preserve"> на присуждение премий лучшим</w:t>
      </w:r>
    </w:p>
    <w:p w14:paraId="606DB457" w14:textId="77777777" w:rsidR="00FB5205" w:rsidRPr="00610C90" w:rsidRDefault="00FB5205" w:rsidP="00FB5205">
      <w:pPr>
        <w:spacing w:after="0"/>
        <w:ind w:left="5529"/>
        <w:jc w:val="both"/>
        <w:rPr>
          <w:rStyle w:val="a4"/>
          <w:rFonts w:ascii="Times New Roman" w:hAnsi="Times New Roman" w:cs="Times New Roman"/>
          <w:b w:val="0"/>
          <w:bCs w:val="0"/>
          <w:sz w:val="24"/>
          <w:szCs w:val="24"/>
        </w:rPr>
      </w:pPr>
      <w:r w:rsidRPr="00610C90">
        <w:rPr>
          <w:rFonts w:ascii="Times New Roman" w:hAnsi="Times New Roman" w:cs="Times New Roman"/>
          <w:sz w:val="24"/>
          <w:szCs w:val="24"/>
        </w:rPr>
        <w:t>учителям за достижения в</w:t>
      </w:r>
      <w:r>
        <w:rPr>
          <w:rFonts w:ascii="Times New Roman" w:hAnsi="Times New Roman" w:cs="Times New Roman"/>
          <w:sz w:val="24"/>
          <w:szCs w:val="24"/>
        </w:rPr>
        <w:t> </w:t>
      </w:r>
      <w:r w:rsidRPr="00610C90">
        <w:rPr>
          <w:rFonts w:ascii="Times New Roman" w:hAnsi="Times New Roman" w:cs="Times New Roman"/>
          <w:sz w:val="24"/>
          <w:szCs w:val="24"/>
        </w:rPr>
        <w:t>педагогической деятельности</w:t>
      </w:r>
      <w:r w:rsidRPr="00610C90">
        <w:rPr>
          <w:rStyle w:val="a4"/>
          <w:rFonts w:ascii="Times New Roman" w:hAnsi="Times New Roman" w:cs="Times New Roman"/>
          <w:sz w:val="24"/>
          <w:szCs w:val="24"/>
        </w:rPr>
        <w:t xml:space="preserve"> </w:t>
      </w:r>
    </w:p>
    <w:p w14:paraId="087030FF" w14:textId="77777777" w:rsidR="00C45931" w:rsidRDefault="00C45931" w:rsidP="00C45931">
      <w:pPr>
        <w:widowControl w:val="0"/>
        <w:spacing w:after="0" w:line="240" w:lineRule="auto"/>
        <w:ind w:left="4678"/>
        <w:rPr>
          <w:rStyle w:val="a4"/>
          <w:rFonts w:ascii="Times New Roman" w:hAnsi="Times New Roman" w:cs="Times New Roman"/>
          <w:sz w:val="24"/>
          <w:szCs w:val="24"/>
        </w:rPr>
      </w:pPr>
    </w:p>
    <w:p w14:paraId="531454A4" w14:textId="77777777" w:rsidR="00C45931" w:rsidRDefault="00C45931" w:rsidP="00C45931">
      <w:pPr>
        <w:widowControl w:val="0"/>
        <w:spacing w:after="0" w:line="240" w:lineRule="auto"/>
        <w:ind w:left="4678"/>
        <w:rPr>
          <w:rStyle w:val="a4"/>
          <w:rFonts w:ascii="Times New Roman" w:hAnsi="Times New Roman" w:cs="Times New Roman"/>
          <w:sz w:val="24"/>
          <w:szCs w:val="24"/>
        </w:rPr>
      </w:pPr>
    </w:p>
    <w:p w14:paraId="4E0005A6" w14:textId="77777777" w:rsidR="00C45931" w:rsidRPr="001C61C3" w:rsidRDefault="00C45931" w:rsidP="00C45931">
      <w:pPr>
        <w:widowControl w:val="0"/>
        <w:spacing w:after="0" w:line="240" w:lineRule="auto"/>
        <w:ind w:left="4678"/>
        <w:rPr>
          <w:rFonts w:ascii="PT Astra Serif" w:hAnsi="PT Astra Serif"/>
          <w:sz w:val="24"/>
          <w:szCs w:val="24"/>
        </w:rPr>
      </w:pPr>
      <w:r w:rsidRPr="001C61C3">
        <w:rPr>
          <w:rFonts w:ascii="PT Astra Serif" w:hAnsi="PT Astra Serif"/>
          <w:sz w:val="24"/>
          <w:szCs w:val="24"/>
        </w:rPr>
        <w:t xml:space="preserve">В апелляционную комиссию </w:t>
      </w:r>
    </w:p>
    <w:p w14:paraId="71E5849F" w14:textId="77777777" w:rsidR="00C45931" w:rsidRPr="001C61C3" w:rsidRDefault="00C45931" w:rsidP="00C45931">
      <w:pPr>
        <w:widowControl w:val="0"/>
        <w:spacing w:after="0" w:line="240" w:lineRule="auto"/>
        <w:ind w:left="4678"/>
        <w:rPr>
          <w:rFonts w:ascii="PT Astra Serif" w:hAnsi="PT Astra Serif"/>
          <w:sz w:val="24"/>
          <w:szCs w:val="24"/>
        </w:rPr>
      </w:pPr>
      <w:r w:rsidRPr="001C61C3">
        <w:rPr>
          <w:rFonts w:ascii="PT Astra Serif" w:hAnsi="PT Astra Serif"/>
          <w:sz w:val="24"/>
          <w:szCs w:val="24"/>
        </w:rPr>
        <w:t>конкурсной комиссии по проведению конкурса на присуждение премий лучшим учителям за достижения в педагогической деятельности</w:t>
      </w:r>
      <w:r w:rsidR="005B137D">
        <w:rPr>
          <w:rFonts w:ascii="PT Astra Serif" w:hAnsi="PT Astra Serif"/>
          <w:sz w:val="24"/>
          <w:szCs w:val="24"/>
        </w:rPr>
        <w:t xml:space="preserve"> в 2025</w:t>
      </w:r>
      <w:r w:rsidRPr="001C61C3">
        <w:rPr>
          <w:rFonts w:ascii="PT Astra Serif" w:hAnsi="PT Astra Serif"/>
          <w:sz w:val="24"/>
          <w:szCs w:val="24"/>
        </w:rPr>
        <w:t xml:space="preserve"> году</w:t>
      </w:r>
    </w:p>
    <w:p w14:paraId="0D1DC75E" w14:textId="77777777" w:rsidR="00C45931" w:rsidRPr="001C61C3" w:rsidRDefault="00C45931" w:rsidP="00C45931">
      <w:pPr>
        <w:widowControl w:val="0"/>
        <w:spacing w:after="0" w:line="240" w:lineRule="auto"/>
        <w:ind w:left="4678"/>
        <w:rPr>
          <w:rFonts w:ascii="PT Astra Serif" w:hAnsi="PT Astra Serif"/>
          <w:sz w:val="28"/>
          <w:szCs w:val="28"/>
        </w:rPr>
      </w:pPr>
      <w:r w:rsidRPr="001C61C3">
        <w:rPr>
          <w:rFonts w:ascii="PT Astra Serif" w:hAnsi="PT Astra Serif"/>
          <w:sz w:val="28"/>
          <w:szCs w:val="28"/>
        </w:rPr>
        <w:t>_________________________________</w:t>
      </w:r>
    </w:p>
    <w:p w14:paraId="4A762183" w14:textId="77777777" w:rsidR="00C45931" w:rsidRPr="001C61C3" w:rsidRDefault="00C45931" w:rsidP="00C45931">
      <w:pPr>
        <w:widowControl w:val="0"/>
        <w:spacing w:after="0" w:line="240" w:lineRule="auto"/>
        <w:ind w:left="4678"/>
        <w:jc w:val="center"/>
        <w:rPr>
          <w:rFonts w:ascii="PT Astra Serif" w:hAnsi="PT Astra Serif"/>
          <w:sz w:val="16"/>
          <w:szCs w:val="16"/>
        </w:rPr>
      </w:pPr>
      <w:r w:rsidRPr="001C61C3">
        <w:rPr>
          <w:rFonts w:ascii="PT Astra Serif" w:hAnsi="PT Astra Serif"/>
          <w:sz w:val="16"/>
          <w:szCs w:val="16"/>
        </w:rPr>
        <w:t>(ФИО полностью в родительном падеже, должность, место работы)</w:t>
      </w:r>
    </w:p>
    <w:p w14:paraId="30F0798E" w14:textId="77777777" w:rsidR="00C45931" w:rsidRPr="001C61C3" w:rsidRDefault="00C45931" w:rsidP="00C45931">
      <w:pPr>
        <w:widowControl w:val="0"/>
        <w:spacing w:after="0" w:line="240" w:lineRule="auto"/>
        <w:jc w:val="center"/>
        <w:rPr>
          <w:rFonts w:ascii="PT Astra Serif" w:hAnsi="PT Astra Serif"/>
          <w:sz w:val="28"/>
          <w:szCs w:val="28"/>
        </w:rPr>
      </w:pPr>
    </w:p>
    <w:p w14:paraId="147403B2" w14:textId="77777777" w:rsidR="00C45931" w:rsidRPr="001C61C3" w:rsidRDefault="00C45931" w:rsidP="00C45931">
      <w:pPr>
        <w:widowControl w:val="0"/>
        <w:spacing w:after="0" w:line="240" w:lineRule="auto"/>
        <w:rPr>
          <w:rFonts w:ascii="PT Astra Serif" w:hAnsi="PT Astra Serif"/>
          <w:b/>
          <w:sz w:val="28"/>
          <w:szCs w:val="28"/>
        </w:rPr>
      </w:pPr>
    </w:p>
    <w:p w14:paraId="41BE859A" w14:textId="77777777" w:rsidR="00C45931" w:rsidRPr="001C61C3" w:rsidRDefault="00C45931" w:rsidP="00C45931">
      <w:pPr>
        <w:widowControl w:val="0"/>
        <w:spacing w:after="0" w:line="240" w:lineRule="auto"/>
        <w:rPr>
          <w:rFonts w:ascii="PT Astra Serif" w:hAnsi="PT Astra Serif"/>
          <w:sz w:val="28"/>
          <w:szCs w:val="28"/>
        </w:rPr>
      </w:pPr>
    </w:p>
    <w:p w14:paraId="451838CA" w14:textId="77777777" w:rsidR="00C45931" w:rsidRPr="001C61C3" w:rsidRDefault="00C45931" w:rsidP="00C45931">
      <w:pPr>
        <w:widowControl w:val="0"/>
        <w:spacing w:after="0" w:line="240" w:lineRule="auto"/>
        <w:rPr>
          <w:rFonts w:ascii="PT Astra Serif" w:hAnsi="PT Astra Serif"/>
          <w:sz w:val="24"/>
          <w:szCs w:val="24"/>
        </w:rPr>
      </w:pPr>
      <w:r w:rsidRPr="001C61C3">
        <w:rPr>
          <w:rFonts w:ascii="PT Astra Serif" w:hAnsi="PT Astra Serif"/>
          <w:sz w:val="24"/>
          <w:szCs w:val="24"/>
        </w:rPr>
        <w:t>Регистрационный номер ______</w:t>
      </w:r>
    </w:p>
    <w:p w14:paraId="4D478109" w14:textId="77777777" w:rsidR="00C45931" w:rsidRPr="001C61C3" w:rsidRDefault="00C45931" w:rsidP="00C45931">
      <w:pPr>
        <w:widowControl w:val="0"/>
        <w:spacing w:after="0" w:line="240" w:lineRule="auto"/>
        <w:rPr>
          <w:rFonts w:ascii="PT Astra Serif" w:hAnsi="PT Astra Serif"/>
          <w:sz w:val="28"/>
          <w:szCs w:val="28"/>
        </w:rPr>
      </w:pPr>
    </w:p>
    <w:p w14:paraId="4B2E2670" w14:textId="77777777" w:rsidR="00C45931" w:rsidRPr="001C61C3" w:rsidRDefault="00C45931" w:rsidP="00C45931">
      <w:pPr>
        <w:widowControl w:val="0"/>
        <w:spacing w:after="0" w:line="240" w:lineRule="auto"/>
        <w:rPr>
          <w:rFonts w:ascii="PT Astra Serif" w:hAnsi="PT Astra Serif"/>
          <w:sz w:val="28"/>
          <w:szCs w:val="28"/>
        </w:rPr>
      </w:pPr>
    </w:p>
    <w:p w14:paraId="44856D4E" w14:textId="77777777" w:rsidR="00C45931" w:rsidRPr="001C61C3" w:rsidRDefault="00C45931" w:rsidP="00C45931">
      <w:pPr>
        <w:widowControl w:val="0"/>
        <w:spacing w:after="0" w:line="240" w:lineRule="auto"/>
        <w:jc w:val="center"/>
        <w:rPr>
          <w:rFonts w:ascii="PT Astra Serif" w:hAnsi="PT Astra Serif"/>
          <w:b/>
          <w:sz w:val="28"/>
          <w:szCs w:val="28"/>
        </w:rPr>
      </w:pPr>
      <w:r w:rsidRPr="001C61C3">
        <w:rPr>
          <w:rFonts w:ascii="PT Astra Serif" w:hAnsi="PT Astra Serif"/>
          <w:b/>
          <w:sz w:val="28"/>
          <w:szCs w:val="28"/>
        </w:rPr>
        <w:t>ЗАЯВЛЕНИЕ</w:t>
      </w:r>
    </w:p>
    <w:p w14:paraId="4DBF2246" w14:textId="77777777" w:rsidR="00C45931" w:rsidRPr="001C61C3" w:rsidRDefault="00C45931" w:rsidP="00C45931">
      <w:pPr>
        <w:widowControl w:val="0"/>
        <w:spacing w:after="0" w:line="240" w:lineRule="auto"/>
        <w:jc w:val="center"/>
        <w:rPr>
          <w:rFonts w:ascii="PT Astra Serif" w:hAnsi="PT Astra Serif"/>
          <w:b/>
          <w:sz w:val="28"/>
          <w:szCs w:val="28"/>
        </w:rPr>
      </w:pPr>
    </w:p>
    <w:p w14:paraId="3892C892" w14:textId="77777777" w:rsidR="00C45931" w:rsidRPr="001C61C3" w:rsidRDefault="00C45931" w:rsidP="00C45931">
      <w:pPr>
        <w:widowControl w:val="0"/>
        <w:spacing w:after="0" w:line="240" w:lineRule="auto"/>
        <w:jc w:val="both"/>
        <w:rPr>
          <w:rFonts w:ascii="PT Astra Serif" w:hAnsi="PT Astra Serif"/>
          <w:sz w:val="28"/>
          <w:szCs w:val="28"/>
        </w:rPr>
      </w:pPr>
      <w:r w:rsidRPr="001C61C3">
        <w:rPr>
          <w:rFonts w:ascii="PT Astra Serif" w:hAnsi="PT Astra Serif"/>
          <w:sz w:val="28"/>
          <w:szCs w:val="28"/>
        </w:rPr>
        <w:tab/>
        <w:t>Прошу апелляционную комиссию конкурсной комиссии по проведению конкурса на присуждение премий лучшим учителям за достижения в пе</w:t>
      </w:r>
      <w:r w:rsidR="005B137D">
        <w:rPr>
          <w:rFonts w:ascii="PT Astra Serif" w:hAnsi="PT Astra Serif"/>
          <w:sz w:val="28"/>
          <w:szCs w:val="28"/>
        </w:rPr>
        <w:t>дагогической деятельности в 2025</w:t>
      </w:r>
      <w:r w:rsidRPr="001C61C3">
        <w:rPr>
          <w:rFonts w:ascii="PT Astra Serif" w:hAnsi="PT Astra Serif"/>
          <w:sz w:val="28"/>
          <w:szCs w:val="28"/>
        </w:rPr>
        <w:t xml:space="preserve"> году рассмотреть заявление о несогласии</w:t>
      </w:r>
      <w:r w:rsidRPr="001C61C3">
        <w:rPr>
          <w:rFonts w:ascii="PT Astra Serif" w:hAnsi="PT Astra Serif"/>
        </w:rPr>
        <w:t xml:space="preserve"> </w:t>
      </w:r>
      <w:r w:rsidRPr="001C61C3">
        <w:rPr>
          <w:rFonts w:ascii="PT Astra Serif" w:hAnsi="PT Astra Serif"/>
          <w:sz w:val="28"/>
          <w:szCs w:val="28"/>
        </w:rPr>
        <w:t>с решением конкурсной комиссии об отказе в допуске к участию во втором этапе конкурса.</w:t>
      </w:r>
    </w:p>
    <w:p w14:paraId="72256D84" w14:textId="77777777" w:rsidR="00C45931" w:rsidRPr="001C61C3" w:rsidRDefault="00C45931" w:rsidP="00C45931">
      <w:pPr>
        <w:widowControl w:val="0"/>
        <w:spacing w:after="0" w:line="240" w:lineRule="auto"/>
        <w:jc w:val="both"/>
        <w:rPr>
          <w:rFonts w:ascii="PT Astra Serif" w:hAnsi="PT Astra Serif"/>
          <w:sz w:val="28"/>
          <w:szCs w:val="28"/>
        </w:rPr>
      </w:pPr>
    </w:p>
    <w:p w14:paraId="20E7510C" w14:textId="77777777" w:rsidR="00C45931" w:rsidRPr="001C61C3" w:rsidRDefault="00C45931" w:rsidP="00C45931">
      <w:pPr>
        <w:widowControl w:val="0"/>
        <w:spacing w:after="0" w:line="240" w:lineRule="auto"/>
        <w:rPr>
          <w:rFonts w:ascii="PT Astra Serif" w:hAnsi="PT Astra Serif"/>
          <w:sz w:val="28"/>
          <w:szCs w:val="28"/>
        </w:rPr>
      </w:pPr>
      <w:r w:rsidRPr="001C61C3">
        <w:rPr>
          <w:rFonts w:ascii="PT Astra Serif" w:hAnsi="PT Astra Serif"/>
          <w:sz w:val="28"/>
          <w:szCs w:val="28"/>
        </w:rPr>
        <w:t>Содержание заявления:</w:t>
      </w:r>
    </w:p>
    <w:p w14:paraId="651D0902" w14:textId="77777777" w:rsidR="00C45931" w:rsidRPr="001C61C3" w:rsidRDefault="00C45931" w:rsidP="00C45931">
      <w:pPr>
        <w:widowControl w:val="0"/>
        <w:spacing w:after="0" w:line="240" w:lineRule="auto"/>
        <w:rPr>
          <w:rFonts w:ascii="PT Astra Serif" w:hAnsi="PT Astra Serif"/>
          <w:sz w:val="28"/>
          <w:szCs w:val="28"/>
        </w:rPr>
      </w:pPr>
      <w:r w:rsidRPr="001C61C3">
        <w:rPr>
          <w:rFonts w:ascii="PT Astra Serif" w:hAnsi="PT Astra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F6ECA" w14:textId="77777777" w:rsidR="00C45931" w:rsidRPr="001C61C3" w:rsidRDefault="00C45931" w:rsidP="00C45931">
      <w:pPr>
        <w:widowControl w:val="0"/>
        <w:spacing w:after="0" w:line="240" w:lineRule="auto"/>
        <w:rPr>
          <w:rFonts w:ascii="PT Astra Serif" w:hAnsi="PT Astra Serif"/>
          <w:sz w:val="28"/>
          <w:szCs w:val="28"/>
        </w:rPr>
      </w:pPr>
    </w:p>
    <w:p w14:paraId="6D7A05C9" w14:textId="77777777" w:rsidR="00C45931" w:rsidRPr="001C61C3" w:rsidRDefault="00C45931" w:rsidP="00C45931">
      <w:pPr>
        <w:widowControl w:val="0"/>
        <w:spacing w:after="0" w:line="240" w:lineRule="auto"/>
        <w:rPr>
          <w:rFonts w:ascii="PT Astra Serif" w:hAnsi="PT Astra Serif"/>
          <w:sz w:val="28"/>
          <w:szCs w:val="28"/>
        </w:rPr>
      </w:pPr>
      <w:r w:rsidRPr="001C61C3">
        <w:rPr>
          <w:rFonts w:ascii="PT Astra Serif" w:hAnsi="PT Astra Serif"/>
          <w:sz w:val="28"/>
          <w:szCs w:val="28"/>
        </w:rPr>
        <w:t xml:space="preserve">/_______________/ _______________________/ </w:t>
      </w:r>
    </w:p>
    <w:p w14:paraId="7D3CD804" w14:textId="77777777" w:rsidR="00C45931" w:rsidRPr="001C61C3" w:rsidRDefault="00C45931" w:rsidP="00C45931">
      <w:pPr>
        <w:widowControl w:val="0"/>
        <w:spacing w:after="0" w:line="240" w:lineRule="auto"/>
        <w:rPr>
          <w:rFonts w:ascii="PT Astra Serif" w:hAnsi="PT Astra Serif"/>
          <w:sz w:val="24"/>
          <w:szCs w:val="24"/>
        </w:rPr>
      </w:pPr>
      <w:r w:rsidRPr="001C61C3">
        <w:rPr>
          <w:rFonts w:ascii="PT Astra Serif" w:hAnsi="PT Astra Serif"/>
          <w:sz w:val="24"/>
          <w:szCs w:val="24"/>
        </w:rPr>
        <w:t xml:space="preserve">             подпись                            Ф.И.О.</w:t>
      </w:r>
    </w:p>
    <w:p w14:paraId="22381627" w14:textId="77777777" w:rsidR="00C45931" w:rsidRPr="001C61C3" w:rsidRDefault="00C45931" w:rsidP="00C45931">
      <w:pPr>
        <w:widowControl w:val="0"/>
        <w:spacing w:after="0" w:line="240" w:lineRule="auto"/>
        <w:rPr>
          <w:rFonts w:ascii="PT Astra Serif" w:hAnsi="PT Astra Serif"/>
          <w:sz w:val="28"/>
          <w:szCs w:val="28"/>
        </w:rPr>
      </w:pPr>
    </w:p>
    <w:p w14:paraId="5CB6A404" w14:textId="77777777" w:rsidR="00C45931" w:rsidRPr="001C61C3" w:rsidRDefault="00C45931" w:rsidP="00C45931">
      <w:pPr>
        <w:widowControl w:val="0"/>
        <w:spacing w:after="0" w:line="240" w:lineRule="auto"/>
        <w:rPr>
          <w:rFonts w:ascii="PT Astra Serif" w:hAnsi="PT Astra Serif"/>
          <w:sz w:val="28"/>
          <w:szCs w:val="28"/>
        </w:rPr>
      </w:pPr>
    </w:p>
    <w:p w14:paraId="65BF2317" w14:textId="77777777" w:rsidR="00C45931" w:rsidRPr="001C61C3" w:rsidRDefault="00C45931" w:rsidP="00C45931">
      <w:pPr>
        <w:widowControl w:val="0"/>
        <w:spacing w:after="0" w:line="240" w:lineRule="auto"/>
        <w:rPr>
          <w:rFonts w:ascii="PT Astra Serif" w:hAnsi="PT Astra Serif"/>
          <w:sz w:val="28"/>
          <w:szCs w:val="28"/>
        </w:rPr>
      </w:pPr>
    </w:p>
    <w:p w14:paraId="70B209EF" w14:textId="77777777" w:rsidR="00C45931" w:rsidRPr="001C61C3" w:rsidRDefault="00C45931" w:rsidP="00C45931">
      <w:pPr>
        <w:widowControl w:val="0"/>
        <w:spacing w:after="0" w:line="240" w:lineRule="auto"/>
        <w:rPr>
          <w:rFonts w:ascii="PT Astra Serif" w:hAnsi="PT Astra Serif"/>
          <w:sz w:val="28"/>
          <w:szCs w:val="28"/>
        </w:rPr>
      </w:pPr>
    </w:p>
    <w:p w14:paraId="79341B32" w14:textId="77777777" w:rsidR="00C45931" w:rsidRPr="001C61C3" w:rsidRDefault="00C45931" w:rsidP="00C45931">
      <w:pPr>
        <w:widowControl w:val="0"/>
        <w:spacing w:after="0" w:line="240" w:lineRule="auto"/>
        <w:rPr>
          <w:rFonts w:ascii="PT Astra Serif" w:hAnsi="PT Astra Serif"/>
          <w:sz w:val="28"/>
          <w:szCs w:val="28"/>
        </w:rPr>
      </w:pPr>
      <w:r w:rsidRPr="001C61C3">
        <w:rPr>
          <w:rFonts w:ascii="PT Astra Serif" w:hAnsi="PT Astra Serif"/>
          <w:sz w:val="28"/>
          <w:szCs w:val="28"/>
        </w:rPr>
        <w:t>Апелляцию принял член апелляционной комиссии</w:t>
      </w:r>
    </w:p>
    <w:p w14:paraId="5F04334A" w14:textId="77777777" w:rsidR="00C45931" w:rsidRPr="001C61C3" w:rsidRDefault="00C45931" w:rsidP="00C45931">
      <w:pPr>
        <w:widowControl w:val="0"/>
        <w:spacing w:after="0" w:line="240" w:lineRule="auto"/>
        <w:rPr>
          <w:rFonts w:ascii="PT Astra Serif" w:hAnsi="PT Astra Serif"/>
          <w:sz w:val="28"/>
          <w:szCs w:val="28"/>
        </w:rPr>
      </w:pPr>
      <w:r w:rsidRPr="001C61C3">
        <w:rPr>
          <w:rFonts w:ascii="PT Astra Serif" w:hAnsi="PT Astra Serif"/>
          <w:sz w:val="28"/>
          <w:szCs w:val="28"/>
        </w:rPr>
        <w:t>_____________ /_______________________/</w:t>
      </w:r>
    </w:p>
    <w:p w14:paraId="3F308DE7" w14:textId="77777777" w:rsidR="00C45931" w:rsidRPr="001C61C3" w:rsidRDefault="00C45931" w:rsidP="00C45931">
      <w:pPr>
        <w:widowControl w:val="0"/>
        <w:spacing w:after="0" w:line="240" w:lineRule="auto"/>
        <w:rPr>
          <w:rFonts w:ascii="PT Astra Serif" w:hAnsi="PT Astra Serif"/>
          <w:sz w:val="24"/>
          <w:szCs w:val="24"/>
        </w:rPr>
      </w:pPr>
      <w:r w:rsidRPr="001C61C3">
        <w:rPr>
          <w:rFonts w:ascii="PT Astra Serif" w:hAnsi="PT Astra Serif"/>
          <w:sz w:val="24"/>
          <w:szCs w:val="24"/>
        </w:rPr>
        <w:t xml:space="preserve">           подпись                     Ф.И.О.</w:t>
      </w:r>
    </w:p>
    <w:p w14:paraId="44C09F99" w14:textId="77777777" w:rsidR="00C45931" w:rsidRPr="001C61C3" w:rsidRDefault="00C45931" w:rsidP="00C45931">
      <w:pPr>
        <w:widowControl w:val="0"/>
        <w:spacing w:after="0" w:line="240" w:lineRule="auto"/>
        <w:rPr>
          <w:rFonts w:ascii="PT Astra Serif" w:hAnsi="PT Astra Serif"/>
          <w:sz w:val="28"/>
          <w:szCs w:val="28"/>
        </w:rPr>
      </w:pPr>
    </w:p>
    <w:p w14:paraId="2CB791C4" w14:textId="77777777" w:rsidR="00F118AC" w:rsidRDefault="00C45931" w:rsidP="00F118AC">
      <w:pPr>
        <w:widowControl w:val="0"/>
        <w:spacing w:after="0" w:line="240" w:lineRule="auto"/>
        <w:rPr>
          <w:rFonts w:ascii="PT Astra Serif" w:hAnsi="PT Astra Serif"/>
          <w:sz w:val="28"/>
          <w:szCs w:val="28"/>
        </w:rPr>
      </w:pPr>
      <w:r w:rsidRPr="001C61C3">
        <w:rPr>
          <w:rFonts w:ascii="PT Astra Serif" w:hAnsi="PT Astra Serif"/>
          <w:sz w:val="28"/>
          <w:szCs w:val="28"/>
        </w:rPr>
        <w:t>Дата __________</w:t>
      </w:r>
    </w:p>
    <w:p w14:paraId="195FD63C" w14:textId="77777777" w:rsidR="00F118AC" w:rsidRDefault="00F118AC" w:rsidP="00F118AC">
      <w:pPr>
        <w:widowControl w:val="0"/>
        <w:spacing w:after="0" w:line="240" w:lineRule="auto"/>
        <w:rPr>
          <w:rFonts w:ascii="PT Astra Serif" w:hAnsi="PT Astra Serif"/>
          <w:sz w:val="28"/>
          <w:szCs w:val="28"/>
        </w:rPr>
      </w:pPr>
    </w:p>
    <w:p w14:paraId="0CAA80F6" w14:textId="77777777" w:rsidR="00F118AC" w:rsidRDefault="00F118AC" w:rsidP="00F118AC">
      <w:pPr>
        <w:widowControl w:val="0"/>
        <w:spacing w:after="0" w:line="240" w:lineRule="auto"/>
        <w:rPr>
          <w:rFonts w:ascii="PT Astra Serif" w:hAnsi="PT Astra Serif"/>
          <w:sz w:val="28"/>
          <w:szCs w:val="28"/>
        </w:rPr>
      </w:pPr>
    </w:p>
    <w:p w14:paraId="1E9A7BBA" w14:textId="0F87B145" w:rsidR="00FB5205" w:rsidRDefault="00FB5205" w:rsidP="00FB5205">
      <w:pPr>
        <w:spacing w:after="0"/>
        <w:ind w:left="5529"/>
        <w:jc w:val="both"/>
        <w:rPr>
          <w:rStyle w:val="a4"/>
          <w:rFonts w:ascii="Times New Roman" w:hAnsi="Times New Roman" w:cs="Times New Roman"/>
          <w:sz w:val="24"/>
          <w:szCs w:val="24"/>
        </w:rPr>
      </w:pPr>
      <w:r w:rsidRPr="00610C90">
        <w:rPr>
          <w:rStyle w:val="a4"/>
          <w:rFonts w:ascii="Times New Roman" w:hAnsi="Times New Roman" w:cs="Times New Roman"/>
          <w:sz w:val="24"/>
          <w:szCs w:val="24"/>
        </w:rPr>
        <w:lastRenderedPageBreak/>
        <w:t xml:space="preserve">Приложение </w:t>
      </w:r>
      <w:r>
        <w:rPr>
          <w:rStyle w:val="a4"/>
          <w:rFonts w:ascii="Times New Roman" w:hAnsi="Times New Roman" w:cs="Times New Roman"/>
          <w:sz w:val="24"/>
          <w:szCs w:val="24"/>
        </w:rPr>
        <w:t>6</w:t>
      </w:r>
    </w:p>
    <w:p w14:paraId="27894678" w14:textId="77777777" w:rsidR="00FB5205" w:rsidRPr="00610C90" w:rsidRDefault="00FB5205" w:rsidP="00FB5205">
      <w:pPr>
        <w:spacing w:after="0"/>
        <w:ind w:left="5529"/>
        <w:jc w:val="both"/>
        <w:rPr>
          <w:rFonts w:ascii="Times New Roman" w:hAnsi="Times New Roman" w:cs="Times New Roman"/>
          <w:sz w:val="24"/>
          <w:szCs w:val="24"/>
        </w:rPr>
      </w:pPr>
      <w:r w:rsidRPr="00610C90">
        <w:rPr>
          <w:rStyle w:val="a4"/>
          <w:rFonts w:ascii="Times New Roman" w:hAnsi="Times New Roman" w:cs="Times New Roman"/>
          <w:sz w:val="24"/>
          <w:szCs w:val="24"/>
        </w:rPr>
        <w:t xml:space="preserve">к Порядку </w:t>
      </w:r>
      <w:r w:rsidRPr="00610C90">
        <w:rPr>
          <w:rFonts w:ascii="Times New Roman" w:hAnsi="Times New Roman" w:cs="Times New Roman"/>
          <w:sz w:val="24"/>
          <w:szCs w:val="24"/>
        </w:rPr>
        <w:t>проведения конкурса</w:t>
      </w:r>
    </w:p>
    <w:p w14:paraId="58613066" w14:textId="77777777" w:rsidR="00FB5205" w:rsidRPr="00610C90" w:rsidRDefault="00FB5205" w:rsidP="00FB5205">
      <w:pPr>
        <w:spacing w:after="0"/>
        <w:ind w:left="5529"/>
        <w:jc w:val="both"/>
        <w:rPr>
          <w:rFonts w:ascii="Times New Roman" w:hAnsi="Times New Roman" w:cs="Times New Roman"/>
          <w:sz w:val="24"/>
          <w:szCs w:val="24"/>
        </w:rPr>
      </w:pPr>
      <w:r w:rsidRPr="00610C90">
        <w:rPr>
          <w:rFonts w:ascii="Times New Roman" w:hAnsi="Times New Roman" w:cs="Times New Roman"/>
          <w:sz w:val="24"/>
          <w:szCs w:val="24"/>
        </w:rPr>
        <w:t xml:space="preserve"> на присуждение премий лучшим</w:t>
      </w:r>
    </w:p>
    <w:p w14:paraId="238AABD9" w14:textId="77777777" w:rsidR="00FB5205" w:rsidRPr="00610C90" w:rsidRDefault="00FB5205" w:rsidP="00FB5205">
      <w:pPr>
        <w:spacing w:after="0"/>
        <w:ind w:left="5529"/>
        <w:jc w:val="both"/>
        <w:rPr>
          <w:rStyle w:val="a4"/>
          <w:rFonts w:ascii="Times New Roman" w:hAnsi="Times New Roman" w:cs="Times New Roman"/>
          <w:b w:val="0"/>
          <w:bCs w:val="0"/>
          <w:sz w:val="24"/>
          <w:szCs w:val="24"/>
        </w:rPr>
      </w:pPr>
      <w:r w:rsidRPr="00610C90">
        <w:rPr>
          <w:rFonts w:ascii="Times New Roman" w:hAnsi="Times New Roman" w:cs="Times New Roman"/>
          <w:sz w:val="24"/>
          <w:szCs w:val="24"/>
        </w:rPr>
        <w:t>учителям за достижения в</w:t>
      </w:r>
      <w:r>
        <w:rPr>
          <w:rFonts w:ascii="Times New Roman" w:hAnsi="Times New Roman" w:cs="Times New Roman"/>
          <w:sz w:val="24"/>
          <w:szCs w:val="24"/>
        </w:rPr>
        <w:t> </w:t>
      </w:r>
      <w:r w:rsidRPr="00610C90">
        <w:rPr>
          <w:rFonts w:ascii="Times New Roman" w:hAnsi="Times New Roman" w:cs="Times New Roman"/>
          <w:sz w:val="24"/>
          <w:szCs w:val="24"/>
        </w:rPr>
        <w:t>педагогической деятельности</w:t>
      </w:r>
      <w:r w:rsidRPr="00610C90">
        <w:rPr>
          <w:rStyle w:val="a4"/>
          <w:rFonts w:ascii="Times New Roman" w:hAnsi="Times New Roman" w:cs="Times New Roman"/>
          <w:sz w:val="24"/>
          <w:szCs w:val="24"/>
        </w:rPr>
        <w:t xml:space="preserve"> </w:t>
      </w:r>
    </w:p>
    <w:p w14:paraId="4BE88488" w14:textId="77777777" w:rsidR="00FB5205" w:rsidRDefault="00FB5205" w:rsidP="0043223E">
      <w:pPr>
        <w:pStyle w:val="1"/>
        <w:spacing w:before="0" w:after="0"/>
        <w:rPr>
          <w:rFonts w:ascii="Times New Roman" w:hAnsi="Times New Roman" w:cs="Times New Roman"/>
          <w:b w:val="0"/>
          <w:sz w:val="28"/>
          <w:szCs w:val="28"/>
        </w:rPr>
      </w:pPr>
    </w:p>
    <w:p w14:paraId="715FEA88" w14:textId="63A85598" w:rsidR="00335816" w:rsidRPr="002B4845" w:rsidRDefault="00335816" w:rsidP="0043223E">
      <w:pPr>
        <w:pStyle w:val="1"/>
        <w:spacing w:before="0" w:after="0"/>
        <w:rPr>
          <w:rFonts w:ascii="Times New Roman" w:hAnsi="Times New Roman" w:cs="Times New Roman"/>
          <w:b w:val="0"/>
          <w:sz w:val="28"/>
          <w:szCs w:val="28"/>
        </w:rPr>
      </w:pPr>
      <w:r w:rsidRPr="002B4845">
        <w:rPr>
          <w:rFonts w:ascii="Times New Roman" w:hAnsi="Times New Roman" w:cs="Times New Roman"/>
          <w:b w:val="0"/>
          <w:sz w:val="28"/>
          <w:szCs w:val="28"/>
        </w:rPr>
        <w:t>Конкурс</w:t>
      </w:r>
      <w:r w:rsidRPr="002B4845">
        <w:rPr>
          <w:rFonts w:ascii="Times New Roman" w:hAnsi="Times New Roman" w:cs="Times New Roman"/>
          <w:b w:val="0"/>
          <w:sz w:val="28"/>
          <w:szCs w:val="28"/>
        </w:rPr>
        <w:br/>
        <w:t>на присуждение премий лучшим учителям за достижения в педагогической деятельности</w:t>
      </w:r>
    </w:p>
    <w:p w14:paraId="07B55201" w14:textId="77777777" w:rsidR="00335816" w:rsidRPr="004E4851" w:rsidRDefault="00335816" w:rsidP="0043223E">
      <w:pPr>
        <w:spacing w:after="0" w:line="240" w:lineRule="auto"/>
        <w:jc w:val="center"/>
        <w:rPr>
          <w:rFonts w:ascii="Times New Roman" w:hAnsi="Times New Roman" w:cs="Times New Roman"/>
          <w:sz w:val="28"/>
          <w:szCs w:val="28"/>
        </w:rPr>
      </w:pPr>
      <w:r w:rsidRPr="004E4851">
        <w:rPr>
          <w:rFonts w:ascii="Times New Roman" w:hAnsi="Times New Roman" w:cs="Times New Roman"/>
          <w:b/>
          <w:sz w:val="28"/>
          <w:szCs w:val="28"/>
        </w:rPr>
        <w:t xml:space="preserve">                                                      </w:t>
      </w:r>
      <w:r w:rsidRPr="004E4851">
        <w:rPr>
          <w:rFonts w:ascii="Times New Roman" w:hAnsi="Times New Roman" w:cs="Times New Roman"/>
          <w:sz w:val="28"/>
          <w:szCs w:val="28"/>
        </w:rPr>
        <w:t>Регистрационный номер:___________</w:t>
      </w:r>
    </w:p>
    <w:p w14:paraId="5217A7BC" w14:textId="77777777" w:rsidR="00335816" w:rsidRPr="004E4851" w:rsidRDefault="00335816" w:rsidP="0043223E">
      <w:pPr>
        <w:spacing w:after="0" w:line="240" w:lineRule="auto"/>
        <w:jc w:val="center"/>
        <w:rPr>
          <w:rFonts w:ascii="Times New Roman" w:hAnsi="Times New Roman" w:cs="Times New Roman"/>
          <w:sz w:val="28"/>
          <w:szCs w:val="28"/>
        </w:rPr>
      </w:pPr>
      <w:r w:rsidRPr="004E4851">
        <w:rPr>
          <w:rFonts w:ascii="Times New Roman" w:hAnsi="Times New Roman" w:cs="Times New Roman"/>
          <w:sz w:val="28"/>
          <w:szCs w:val="28"/>
        </w:rPr>
        <w:t xml:space="preserve">                                                       Дата регистрации заявки:___________</w:t>
      </w:r>
    </w:p>
    <w:p w14:paraId="708ABA0D" w14:textId="77777777" w:rsidR="00335816" w:rsidRPr="00D06B18" w:rsidRDefault="00335816" w:rsidP="0043223E">
      <w:pPr>
        <w:spacing w:after="0" w:line="240" w:lineRule="auto"/>
        <w:jc w:val="center"/>
        <w:rPr>
          <w:rFonts w:ascii="Times New Roman" w:hAnsi="Times New Roman" w:cs="Times New Roman"/>
          <w:b/>
        </w:rPr>
      </w:pPr>
      <w:r w:rsidRPr="00D06B18">
        <w:rPr>
          <w:rFonts w:ascii="Times New Roman" w:hAnsi="Times New Roman" w:cs="Times New Roman"/>
          <w:b/>
        </w:rPr>
        <w:t>ОЦЕНОЧНЫЙ ЛИСТ</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67"/>
        <w:gridCol w:w="567"/>
        <w:gridCol w:w="567"/>
        <w:gridCol w:w="567"/>
        <w:gridCol w:w="567"/>
        <w:gridCol w:w="567"/>
        <w:gridCol w:w="567"/>
      </w:tblGrid>
      <w:tr w:rsidR="00335816" w:rsidRPr="004E4851" w14:paraId="4FBE8813" w14:textId="77777777" w:rsidTr="00F118AC">
        <w:trPr>
          <w:trHeight w:val="318"/>
        </w:trPr>
        <w:tc>
          <w:tcPr>
            <w:tcW w:w="709" w:type="dxa"/>
          </w:tcPr>
          <w:p w14:paraId="15106E00"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sz w:val="28"/>
                <w:szCs w:val="28"/>
              </w:rPr>
              <w:t>№</w:t>
            </w:r>
          </w:p>
        </w:tc>
        <w:tc>
          <w:tcPr>
            <w:tcW w:w="4678" w:type="dxa"/>
          </w:tcPr>
          <w:p w14:paraId="3258B16B" w14:textId="77777777" w:rsidR="00335816" w:rsidRPr="004E4851" w:rsidRDefault="00335816" w:rsidP="00217788">
            <w:pPr>
              <w:spacing w:line="240" w:lineRule="auto"/>
              <w:ind w:left="-32" w:firstLine="405"/>
              <w:jc w:val="center"/>
              <w:rPr>
                <w:rFonts w:ascii="Times New Roman" w:hAnsi="Times New Roman" w:cs="Times New Roman"/>
                <w:b/>
                <w:sz w:val="28"/>
                <w:szCs w:val="28"/>
              </w:rPr>
            </w:pPr>
            <w:r w:rsidRPr="004E4851">
              <w:rPr>
                <w:rFonts w:ascii="Times New Roman" w:hAnsi="Times New Roman" w:cs="Times New Roman"/>
                <w:b/>
                <w:sz w:val="28"/>
                <w:szCs w:val="28"/>
              </w:rPr>
              <w:t>Критерии отбора</w:t>
            </w:r>
          </w:p>
        </w:tc>
        <w:tc>
          <w:tcPr>
            <w:tcW w:w="3969" w:type="dxa"/>
            <w:gridSpan w:val="7"/>
          </w:tcPr>
          <w:p w14:paraId="0F9B3149"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 xml:space="preserve">Количество баллов  </w:t>
            </w:r>
          </w:p>
        </w:tc>
      </w:tr>
      <w:tr w:rsidR="00335816" w:rsidRPr="004E4851" w14:paraId="33D30299" w14:textId="77777777" w:rsidTr="00F118AC">
        <w:trPr>
          <w:trHeight w:val="318"/>
        </w:trPr>
        <w:tc>
          <w:tcPr>
            <w:tcW w:w="709" w:type="dxa"/>
          </w:tcPr>
          <w:p w14:paraId="5B77107A"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1.</w:t>
            </w:r>
          </w:p>
        </w:tc>
        <w:tc>
          <w:tcPr>
            <w:tcW w:w="4678" w:type="dxa"/>
          </w:tcPr>
          <w:p w14:paraId="01BFEE6B" w14:textId="77777777" w:rsidR="00335816" w:rsidRPr="00C2059B" w:rsidRDefault="00335816" w:rsidP="00217788">
            <w:pPr>
              <w:spacing w:line="240" w:lineRule="auto"/>
              <w:ind w:left="-32"/>
              <w:jc w:val="both"/>
              <w:rPr>
                <w:rFonts w:ascii="Times New Roman" w:hAnsi="Times New Roman" w:cs="Times New Roman"/>
                <w:smallCaps/>
              </w:rPr>
            </w:pPr>
            <w:r w:rsidRPr="00C2059B">
              <w:rPr>
                <w:rFonts w:ascii="Times New Roman" w:hAnsi="Times New Roman" w:cs="Times New Roman"/>
                <w:smallCaps/>
              </w:rPr>
              <w:t>Наличие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tc>
        <w:tc>
          <w:tcPr>
            <w:tcW w:w="567" w:type="dxa"/>
          </w:tcPr>
          <w:p w14:paraId="3B2A2709"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5B284588"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33006B44"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321FE905"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0D3B2C14"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3216A4C7"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9BC31E6" w14:textId="77777777" w:rsidR="00335816" w:rsidRPr="004E4851" w:rsidRDefault="00335816" w:rsidP="00217788">
            <w:pPr>
              <w:spacing w:line="240" w:lineRule="auto"/>
              <w:jc w:val="center"/>
              <w:rPr>
                <w:rFonts w:ascii="Times New Roman" w:hAnsi="Times New Roman" w:cs="Times New Roman"/>
                <w:b/>
              </w:rPr>
            </w:pPr>
          </w:p>
        </w:tc>
      </w:tr>
      <w:tr w:rsidR="00335816" w:rsidRPr="004E4851" w14:paraId="73A2A3FB" w14:textId="77777777" w:rsidTr="00F118AC">
        <w:trPr>
          <w:trHeight w:val="318"/>
        </w:trPr>
        <w:tc>
          <w:tcPr>
            <w:tcW w:w="709" w:type="dxa"/>
          </w:tcPr>
          <w:p w14:paraId="41176A58"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2.</w:t>
            </w:r>
          </w:p>
        </w:tc>
        <w:tc>
          <w:tcPr>
            <w:tcW w:w="4678" w:type="dxa"/>
          </w:tcPr>
          <w:p w14:paraId="3A5785BD" w14:textId="77777777" w:rsidR="00335816" w:rsidRPr="00C2059B" w:rsidRDefault="00335816" w:rsidP="00217788">
            <w:pPr>
              <w:spacing w:line="240" w:lineRule="auto"/>
              <w:ind w:left="-32"/>
              <w:jc w:val="both"/>
              <w:rPr>
                <w:rFonts w:ascii="Times New Roman" w:hAnsi="Times New Roman" w:cs="Times New Roman"/>
                <w:smallCaps/>
              </w:rPr>
            </w:pPr>
            <w:r w:rsidRPr="00C2059B">
              <w:rPr>
                <w:rFonts w:ascii="Times New Roman" w:hAnsi="Times New Roman" w:cs="Times New Roman"/>
                <w:smallCaps/>
              </w:rPr>
              <w:t>Высокие результаты учебных достижений обучающихся при их позитивной динамике за последние три года</w:t>
            </w:r>
          </w:p>
        </w:tc>
        <w:tc>
          <w:tcPr>
            <w:tcW w:w="567" w:type="dxa"/>
          </w:tcPr>
          <w:p w14:paraId="4AB28059"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3CF2A442"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43944E38"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B8996CF"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586B3C38"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4F212F4"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75CDCF9D" w14:textId="77777777" w:rsidR="00335816" w:rsidRPr="004E4851" w:rsidRDefault="00335816" w:rsidP="00217788">
            <w:pPr>
              <w:spacing w:line="240" w:lineRule="auto"/>
              <w:jc w:val="center"/>
              <w:rPr>
                <w:rFonts w:ascii="Times New Roman" w:hAnsi="Times New Roman" w:cs="Times New Roman"/>
                <w:b/>
              </w:rPr>
            </w:pPr>
          </w:p>
        </w:tc>
      </w:tr>
      <w:tr w:rsidR="00335816" w:rsidRPr="004E4851" w14:paraId="4C0D513D" w14:textId="77777777" w:rsidTr="00F118AC">
        <w:trPr>
          <w:trHeight w:val="297"/>
        </w:trPr>
        <w:tc>
          <w:tcPr>
            <w:tcW w:w="709" w:type="dxa"/>
          </w:tcPr>
          <w:p w14:paraId="4179CE64"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3.</w:t>
            </w:r>
          </w:p>
        </w:tc>
        <w:tc>
          <w:tcPr>
            <w:tcW w:w="4678" w:type="dxa"/>
          </w:tcPr>
          <w:p w14:paraId="78EFB60E" w14:textId="77777777" w:rsidR="00335816" w:rsidRPr="00C2059B" w:rsidRDefault="00335816" w:rsidP="00217788">
            <w:pPr>
              <w:spacing w:line="240" w:lineRule="auto"/>
              <w:jc w:val="both"/>
              <w:rPr>
                <w:rFonts w:ascii="Times New Roman" w:hAnsi="Times New Roman" w:cs="Times New Roman"/>
                <w:smallCaps/>
              </w:rPr>
            </w:pPr>
            <w:r w:rsidRPr="00C2059B">
              <w:rPr>
                <w:rFonts w:ascii="Times New Roman" w:hAnsi="Times New Roman" w:cs="Times New Roman"/>
                <w:smallCaps/>
              </w:rPr>
              <w:t>Высокие результаты внеурочной деятельности обучающихся по учебному предмету</w:t>
            </w:r>
          </w:p>
        </w:tc>
        <w:tc>
          <w:tcPr>
            <w:tcW w:w="567" w:type="dxa"/>
          </w:tcPr>
          <w:p w14:paraId="1F282E39"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6382135A"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102D4AF3"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34A10B4B"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13B0CDF"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71698B92"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791C4198" w14:textId="77777777" w:rsidR="00335816" w:rsidRPr="004E4851" w:rsidRDefault="00335816" w:rsidP="00217788">
            <w:pPr>
              <w:spacing w:line="240" w:lineRule="auto"/>
              <w:jc w:val="center"/>
              <w:rPr>
                <w:rFonts w:ascii="Times New Roman" w:hAnsi="Times New Roman" w:cs="Times New Roman"/>
                <w:b/>
              </w:rPr>
            </w:pPr>
          </w:p>
        </w:tc>
      </w:tr>
      <w:tr w:rsidR="00335816" w:rsidRPr="004E4851" w14:paraId="0916CA1D" w14:textId="77777777" w:rsidTr="00F118AC">
        <w:trPr>
          <w:trHeight w:val="297"/>
        </w:trPr>
        <w:tc>
          <w:tcPr>
            <w:tcW w:w="709" w:type="dxa"/>
          </w:tcPr>
          <w:p w14:paraId="35F27617"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4.</w:t>
            </w:r>
          </w:p>
        </w:tc>
        <w:tc>
          <w:tcPr>
            <w:tcW w:w="4678" w:type="dxa"/>
          </w:tcPr>
          <w:p w14:paraId="31A91D88" w14:textId="77777777" w:rsidR="00335816" w:rsidRPr="00C2059B" w:rsidRDefault="00335816" w:rsidP="00217788">
            <w:pPr>
              <w:spacing w:line="240" w:lineRule="auto"/>
              <w:jc w:val="both"/>
              <w:rPr>
                <w:rFonts w:ascii="Times New Roman" w:hAnsi="Times New Roman" w:cs="Times New Roman"/>
                <w:smallCaps/>
              </w:rPr>
            </w:pPr>
            <w:r w:rsidRPr="00C2059B">
              <w:rPr>
                <w:rFonts w:ascii="Times New Roman" w:hAnsi="Times New Roman" w:cs="Times New Roman"/>
                <w:smallCaps/>
              </w:rPr>
              <w:t>Создание учителем условий для адресной работы с различными категориями обучающихся (одаренные дети, дети из социально неблагополучных семей, дети, попавшие в трудные жизненные ситуации, дети из семей мигрантов, дети-сироты и дети с ограниченными возможностями здоровья, дети с девиантным (общественно опасным) поведением</w:t>
            </w:r>
          </w:p>
        </w:tc>
        <w:tc>
          <w:tcPr>
            <w:tcW w:w="567" w:type="dxa"/>
          </w:tcPr>
          <w:p w14:paraId="3FDEC7B1"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609FB09C"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69472C4F"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6A7BB228"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66E921B"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7AE7ED06"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E7CE981" w14:textId="77777777" w:rsidR="00335816" w:rsidRPr="004E4851" w:rsidRDefault="00335816" w:rsidP="00217788">
            <w:pPr>
              <w:spacing w:line="240" w:lineRule="auto"/>
              <w:jc w:val="center"/>
              <w:rPr>
                <w:rFonts w:ascii="Times New Roman" w:hAnsi="Times New Roman" w:cs="Times New Roman"/>
                <w:b/>
              </w:rPr>
            </w:pPr>
          </w:p>
        </w:tc>
      </w:tr>
      <w:tr w:rsidR="00335816" w:rsidRPr="004E4851" w14:paraId="78BA34F8" w14:textId="77777777" w:rsidTr="00F118AC">
        <w:trPr>
          <w:trHeight w:val="318"/>
        </w:trPr>
        <w:tc>
          <w:tcPr>
            <w:tcW w:w="709" w:type="dxa"/>
          </w:tcPr>
          <w:p w14:paraId="4A54829E"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5.</w:t>
            </w:r>
          </w:p>
        </w:tc>
        <w:tc>
          <w:tcPr>
            <w:tcW w:w="4678" w:type="dxa"/>
          </w:tcPr>
          <w:p w14:paraId="2723B733" w14:textId="77777777" w:rsidR="00335816" w:rsidRPr="00C2059B" w:rsidRDefault="00335816" w:rsidP="00217788">
            <w:pPr>
              <w:spacing w:line="240" w:lineRule="auto"/>
              <w:jc w:val="both"/>
              <w:rPr>
                <w:rFonts w:ascii="Times New Roman" w:hAnsi="Times New Roman" w:cs="Times New Roman"/>
                <w:smallCaps/>
              </w:rPr>
            </w:pPr>
            <w:r w:rsidRPr="00C2059B">
              <w:rPr>
                <w:rFonts w:ascii="Times New Roman" w:hAnsi="Times New Roman" w:cs="Times New Roman"/>
                <w:smallCaps/>
              </w:rPr>
              <w:t>обеспечение высокого качества организации образовательного процесса на основе эффективного использования различных образовательных технологий, в том числе дистанционных образовательных технологий или электронного обучения</w:t>
            </w:r>
          </w:p>
        </w:tc>
        <w:tc>
          <w:tcPr>
            <w:tcW w:w="567" w:type="dxa"/>
          </w:tcPr>
          <w:p w14:paraId="2037E42A"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1B38E16C"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702CAE9E"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7D33E10D"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4A4DA117"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1F29C274"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015A07A" w14:textId="77777777" w:rsidR="00335816" w:rsidRPr="004E4851" w:rsidRDefault="00335816" w:rsidP="00217788">
            <w:pPr>
              <w:spacing w:line="240" w:lineRule="auto"/>
              <w:jc w:val="center"/>
              <w:rPr>
                <w:rFonts w:ascii="Times New Roman" w:hAnsi="Times New Roman" w:cs="Times New Roman"/>
                <w:b/>
              </w:rPr>
            </w:pPr>
          </w:p>
        </w:tc>
      </w:tr>
      <w:tr w:rsidR="00335816" w:rsidRPr="004E4851" w14:paraId="78C37379" w14:textId="77777777" w:rsidTr="00F118AC">
        <w:trPr>
          <w:trHeight w:val="318"/>
        </w:trPr>
        <w:tc>
          <w:tcPr>
            <w:tcW w:w="709" w:type="dxa"/>
          </w:tcPr>
          <w:p w14:paraId="1A8F0755" w14:textId="77777777" w:rsidR="00335816" w:rsidRPr="004E4851" w:rsidRDefault="00335816" w:rsidP="00217788">
            <w:pPr>
              <w:spacing w:line="240" w:lineRule="auto"/>
              <w:jc w:val="center"/>
              <w:rPr>
                <w:rFonts w:ascii="Times New Roman" w:hAnsi="Times New Roman" w:cs="Times New Roman"/>
                <w:b/>
              </w:rPr>
            </w:pPr>
            <w:r w:rsidRPr="004E4851">
              <w:rPr>
                <w:rFonts w:ascii="Times New Roman" w:hAnsi="Times New Roman" w:cs="Times New Roman"/>
                <w:b/>
              </w:rPr>
              <w:t>6.</w:t>
            </w:r>
          </w:p>
        </w:tc>
        <w:tc>
          <w:tcPr>
            <w:tcW w:w="4678" w:type="dxa"/>
          </w:tcPr>
          <w:p w14:paraId="7C18F774" w14:textId="77777777" w:rsidR="00335816" w:rsidRPr="00C2059B" w:rsidRDefault="00335816" w:rsidP="00217788">
            <w:pPr>
              <w:spacing w:line="240" w:lineRule="auto"/>
              <w:jc w:val="both"/>
              <w:rPr>
                <w:rFonts w:ascii="Times New Roman" w:hAnsi="Times New Roman" w:cs="Times New Roman"/>
                <w:smallCaps/>
              </w:rPr>
            </w:pPr>
            <w:r w:rsidRPr="00C2059B">
              <w:rPr>
                <w:rFonts w:ascii="Times New Roman" w:hAnsi="Times New Roman" w:cs="Times New Roman"/>
                <w:smallCaps/>
              </w:rPr>
              <w:t>непрерывность профессионального развития учителя</w:t>
            </w:r>
          </w:p>
        </w:tc>
        <w:tc>
          <w:tcPr>
            <w:tcW w:w="567" w:type="dxa"/>
          </w:tcPr>
          <w:p w14:paraId="64DA2A74"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09B9429"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0B8FB194"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229C3596"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5DC08585"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3DCF2AD7" w14:textId="77777777" w:rsidR="00335816" w:rsidRPr="004E4851" w:rsidRDefault="00335816" w:rsidP="00217788">
            <w:pPr>
              <w:spacing w:line="240" w:lineRule="auto"/>
              <w:jc w:val="center"/>
              <w:rPr>
                <w:rFonts w:ascii="Times New Roman" w:hAnsi="Times New Roman" w:cs="Times New Roman"/>
                <w:b/>
              </w:rPr>
            </w:pPr>
          </w:p>
        </w:tc>
        <w:tc>
          <w:tcPr>
            <w:tcW w:w="567" w:type="dxa"/>
          </w:tcPr>
          <w:p w14:paraId="4FAB46AE" w14:textId="77777777" w:rsidR="00335816" w:rsidRPr="004E4851" w:rsidRDefault="00335816" w:rsidP="00217788">
            <w:pPr>
              <w:spacing w:line="240" w:lineRule="auto"/>
              <w:jc w:val="center"/>
              <w:rPr>
                <w:rFonts w:ascii="Times New Roman" w:hAnsi="Times New Roman" w:cs="Times New Roman"/>
                <w:b/>
              </w:rPr>
            </w:pPr>
          </w:p>
        </w:tc>
      </w:tr>
      <w:tr w:rsidR="00335816" w:rsidRPr="004E4851" w14:paraId="6269018C" w14:textId="77777777" w:rsidTr="00F118AC">
        <w:trPr>
          <w:trHeight w:val="318"/>
        </w:trPr>
        <w:tc>
          <w:tcPr>
            <w:tcW w:w="709" w:type="dxa"/>
          </w:tcPr>
          <w:p w14:paraId="7D31E93B" w14:textId="77777777" w:rsidR="00335816" w:rsidRPr="004E4851" w:rsidRDefault="00335816" w:rsidP="00217788">
            <w:pPr>
              <w:spacing w:line="240" w:lineRule="auto"/>
              <w:jc w:val="center"/>
              <w:rPr>
                <w:rFonts w:ascii="Times New Roman" w:hAnsi="Times New Roman" w:cs="Times New Roman"/>
                <w:b/>
              </w:rPr>
            </w:pPr>
          </w:p>
        </w:tc>
        <w:tc>
          <w:tcPr>
            <w:tcW w:w="4678" w:type="dxa"/>
          </w:tcPr>
          <w:p w14:paraId="7ECD7B6F" w14:textId="77777777" w:rsidR="00335816" w:rsidRPr="00C2059B" w:rsidRDefault="00335816" w:rsidP="00217788">
            <w:pPr>
              <w:spacing w:line="240" w:lineRule="auto"/>
              <w:rPr>
                <w:rFonts w:ascii="Times New Roman" w:hAnsi="Times New Roman" w:cs="Times New Roman"/>
                <w:b/>
              </w:rPr>
            </w:pPr>
            <w:r w:rsidRPr="00C2059B">
              <w:rPr>
                <w:rFonts w:ascii="Times New Roman" w:hAnsi="Times New Roman" w:cs="Times New Roman"/>
                <w:b/>
              </w:rPr>
              <w:t>Общий балл</w:t>
            </w:r>
          </w:p>
        </w:tc>
        <w:tc>
          <w:tcPr>
            <w:tcW w:w="3969" w:type="dxa"/>
            <w:gridSpan w:val="7"/>
          </w:tcPr>
          <w:p w14:paraId="2C054D08" w14:textId="77777777" w:rsidR="00335816" w:rsidRPr="004E4851" w:rsidRDefault="00335816" w:rsidP="00217788">
            <w:pPr>
              <w:spacing w:line="240" w:lineRule="auto"/>
              <w:jc w:val="center"/>
              <w:rPr>
                <w:rFonts w:ascii="Times New Roman" w:hAnsi="Times New Roman" w:cs="Times New Roman"/>
                <w:b/>
              </w:rPr>
            </w:pPr>
          </w:p>
        </w:tc>
      </w:tr>
    </w:tbl>
    <w:p w14:paraId="08A1E8F7" w14:textId="77777777" w:rsidR="00D06B18" w:rsidRDefault="00335816" w:rsidP="00D06B18">
      <w:pPr>
        <w:spacing w:line="240" w:lineRule="auto"/>
        <w:ind w:left="-426"/>
        <w:jc w:val="both"/>
        <w:rPr>
          <w:rFonts w:ascii="Times New Roman" w:hAnsi="Times New Roman" w:cs="Times New Roman"/>
        </w:rPr>
      </w:pPr>
      <w:r w:rsidRPr="004E4851">
        <w:rPr>
          <w:rFonts w:ascii="Times New Roman" w:hAnsi="Times New Roman" w:cs="Times New Roman"/>
        </w:rPr>
        <w:t xml:space="preserve">Эксперт: ______________/______________________                            </w:t>
      </w:r>
      <w:r>
        <w:rPr>
          <w:rFonts w:ascii="Times New Roman" w:hAnsi="Times New Roman" w:cs="Times New Roman"/>
        </w:rPr>
        <w:t xml:space="preserve">                </w:t>
      </w:r>
      <w:r w:rsidRPr="004E4851">
        <w:rPr>
          <w:rFonts w:ascii="Times New Roman" w:hAnsi="Times New Roman" w:cs="Times New Roman"/>
        </w:rPr>
        <w:t>Дата: ___________г.</w:t>
      </w:r>
    </w:p>
    <w:p w14:paraId="45959BD7" w14:textId="3F112598" w:rsidR="00EB0B91" w:rsidRDefault="00335816" w:rsidP="00D06B18">
      <w:pPr>
        <w:spacing w:line="240" w:lineRule="auto"/>
        <w:ind w:left="-426"/>
        <w:jc w:val="both"/>
        <w:rPr>
          <w:rFonts w:ascii="Times New Roman" w:hAnsi="Times New Roman" w:cs="Times New Roman"/>
        </w:rPr>
      </w:pPr>
      <w:r w:rsidRPr="004E4851">
        <w:rPr>
          <w:rFonts w:ascii="Times New Roman" w:hAnsi="Times New Roman" w:cs="Times New Roman"/>
        </w:rPr>
        <w:t>Руководитель конкурсной комиссии _________________/</w:t>
      </w:r>
      <w:r>
        <w:rPr>
          <w:rFonts w:ascii="Times New Roman" w:hAnsi="Times New Roman" w:cs="Times New Roman"/>
        </w:rPr>
        <w:t>___________</w:t>
      </w:r>
      <w:r w:rsidRPr="004E4851">
        <w:rPr>
          <w:rFonts w:ascii="Times New Roman" w:hAnsi="Times New Roman" w:cs="Times New Roman"/>
        </w:rPr>
        <w:t xml:space="preserve">        </w:t>
      </w:r>
      <w:r w:rsidR="00D06B18">
        <w:rPr>
          <w:rFonts w:ascii="Times New Roman" w:hAnsi="Times New Roman" w:cs="Times New Roman"/>
        </w:rPr>
        <w:t xml:space="preserve"> Дата:_____________г. </w:t>
      </w:r>
    </w:p>
    <w:sectPr w:rsidR="00EB0B91" w:rsidSect="00557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4AE4"/>
    <w:multiLevelType w:val="hybridMultilevel"/>
    <w:tmpl w:val="2F08A294"/>
    <w:lvl w:ilvl="0" w:tplc="F9ACBE9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6217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04"/>
    <w:rsid w:val="000528A3"/>
    <w:rsid w:val="000B7B0D"/>
    <w:rsid w:val="0010020C"/>
    <w:rsid w:val="001409F1"/>
    <w:rsid w:val="00153E33"/>
    <w:rsid w:val="001558F8"/>
    <w:rsid w:val="00157B45"/>
    <w:rsid w:val="001A68EB"/>
    <w:rsid w:val="001C51D5"/>
    <w:rsid w:val="001E3D3E"/>
    <w:rsid w:val="001E7F76"/>
    <w:rsid w:val="001F780E"/>
    <w:rsid w:val="00217788"/>
    <w:rsid w:val="0028010C"/>
    <w:rsid w:val="002A2D96"/>
    <w:rsid w:val="002B4845"/>
    <w:rsid w:val="002F0FE4"/>
    <w:rsid w:val="003356C7"/>
    <w:rsid w:val="00335816"/>
    <w:rsid w:val="0033759F"/>
    <w:rsid w:val="00361801"/>
    <w:rsid w:val="003C5624"/>
    <w:rsid w:val="0043223E"/>
    <w:rsid w:val="00496A31"/>
    <w:rsid w:val="004A1DF5"/>
    <w:rsid w:val="004C2E56"/>
    <w:rsid w:val="004C5D58"/>
    <w:rsid w:val="004E2824"/>
    <w:rsid w:val="004E3617"/>
    <w:rsid w:val="00516681"/>
    <w:rsid w:val="00531E80"/>
    <w:rsid w:val="0055163C"/>
    <w:rsid w:val="00557D24"/>
    <w:rsid w:val="005A3445"/>
    <w:rsid w:val="005A7FEE"/>
    <w:rsid w:val="005B137D"/>
    <w:rsid w:val="005C7D4A"/>
    <w:rsid w:val="005D1991"/>
    <w:rsid w:val="005E38D3"/>
    <w:rsid w:val="005F7A94"/>
    <w:rsid w:val="006018BC"/>
    <w:rsid w:val="00643339"/>
    <w:rsid w:val="006A7BB4"/>
    <w:rsid w:val="006E0072"/>
    <w:rsid w:val="00724558"/>
    <w:rsid w:val="0074503A"/>
    <w:rsid w:val="007B1261"/>
    <w:rsid w:val="00807174"/>
    <w:rsid w:val="008405AC"/>
    <w:rsid w:val="00871510"/>
    <w:rsid w:val="00873E29"/>
    <w:rsid w:val="008C3C05"/>
    <w:rsid w:val="00975A0F"/>
    <w:rsid w:val="0099670B"/>
    <w:rsid w:val="009D0608"/>
    <w:rsid w:val="009F392B"/>
    <w:rsid w:val="00A13304"/>
    <w:rsid w:val="00A62318"/>
    <w:rsid w:val="00A71D18"/>
    <w:rsid w:val="00A74FB6"/>
    <w:rsid w:val="00A84E0F"/>
    <w:rsid w:val="00AE72C6"/>
    <w:rsid w:val="00B31A39"/>
    <w:rsid w:val="00B41C8A"/>
    <w:rsid w:val="00BC6A71"/>
    <w:rsid w:val="00BC6D33"/>
    <w:rsid w:val="00BC7032"/>
    <w:rsid w:val="00BE1BBE"/>
    <w:rsid w:val="00BF1040"/>
    <w:rsid w:val="00BF2CB9"/>
    <w:rsid w:val="00C2059B"/>
    <w:rsid w:val="00C45931"/>
    <w:rsid w:val="00CA7517"/>
    <w:rsid w:val="00CB7D35"/>
    <w:rsid w:val="00CE642B"/>
    <w:rsid w:val="00D048CF"/>
    <w:rsid w:val="00D06B18"/>
    <w:rsid w:val="00D140A3"/>
    <w:rsid w:val="00D5183D"/>
    <w:rsid w:val="00D76694"/>
    <w:rsid w:val="00DD5EFB"/>
    <w:rsid w:val="00DD6125"/>
    <w:rsid w:val="00E47E40"/>
    <w:rsid w:val="00E65D5B"/>
    <w:rsid w:val="00E73F47"/>
    <w:rsid w:val="00E81AC7"/>
    <w:rsid w:val="00EB0B91"/>
    <w:rsid w:val="00EE3991"/>
    <w:rsid w:val="00EE60FB"/>
    <w:rsid w:val="00F118AC"/>
    <w:rsid w:val="00F34DEB"/>
    <w:rsid w:val="00F519E1"/>
    <w:rsid w:val="00F555B6"/>
    <w:rsid w:val="00F87368"/>
    <w:rsid w:val="00FB34D1"/>
    <w:rsid w:val="00FB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9ABF"/>
  <w15:docId w15:val="{BB8A5708-D43C-43A5-86A4-99FC26C8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59F"/>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33759F"/>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759F"/>
    <w:rPr>
      <w:rFonts w:ascii="Calibri" w:eastAsia="Times New Roman" w:hAnsi="Calibri" w:cs="Calibri"/>
      <w:b/>
      <w:bCs/>
      <w:color w:val="26282F"/>
      <w:lang w:eastAsia="ru-RU"/>
    </w:rPr>
  </w:style>
  <w:style w:type="paragraph" w:styleId="2">
    <w:name w:val="Body Text 2"/>
    <w:basedOn w:val="a"/>
    <w:link w:val="20"/>
    <w:uiPriority w:val="99"/>
    <w:semiHidden/>
    <w:unhideWhenUsed/>
    <w:qFormat/>
    <w:rsid w:val="0033759F"/>
    <w:pPr>
      <w:spacing w:after="120" w:line="480" w:lineRule="auto"/>
    </w:pPr>
  </w:style>
  <w:style w:type="character" w:customStyle="1" w:styleId="20">
    <w:name w:val="Основной текст 2 Знак"/>
    <w:basedOn w:val="a0"/>
    <w:link w:val="2"/>
    <w:uiPriority w:val="99"/>
    <w:semiHidden/>
    <w:qFormat/>
    <w:rsid w:val="0033759F"/>
    <w:rPr>
      <w:rFonts w:ascii="Calibri" w:eastAsia="Times New Roman" w:hAnsi="Calibri" w:cs="Calibri"/>
      <w:lang w:eastAsia="ru-RU"/>
    </w:rPr>
  </w:style>
  <w:style w:type="paragraph" w:styleId="3">
    <w:name w:val="Body Text 3"/>
    <w:basedOn w:val="a"/>
    <w:link w:val="30"/>
    <w:uiPriority w:val="99"/>
    <w:unhideWhenUsed/>
    <w:qFormat/>
    <w:rsid w:val="0033759F"/>
    <w:pPr>
      <w:spacing w:after="120"/>
    </w:pPr>
    <w:rPr>
      <w:sz w:val="16"/>
      <w:szCs w:val="16"/>
    </w:rPr>
  </w:style>
  <w:style w:type="character" w:customStyle="1" w:styleId="30">
    <w:name w:val="Основной текст 3 Знак"/>
    <w:basedOn w:val="a0"/>
    <w:link w:val="3"/>
    <w:uiPriority w:val="99"/>
    <w:qFormat/>
    <w:rsid w:val="0033759F"/>
    <w:rPr>
      <w:rFonts w:ascii="Calibri" w:eastAsia="Times New Roman" w:hAnsi="Calibri" w:cs="Calibri"/>
      <w:sz w:val="16"/>
      <w:szCs w:val="16"/>
      <w:lang w:eastAsia="ru-RU"/>
    </w:rPr>
  </w:style>
  <w:style w:type="paragraph" w:styleId="a3">
    <w:name w:val="List Paragraph"/>
    <w:basedOn w:val="a"/>
    <w:uiPriority w:val="99"/>
    <w:qFormat/>
    <w:rsid w:val="0033759F"/>
    <w:pPr>
      <w:ind w:left="720"/>
    </w:pPr>
  </w:style>
  <w:style w:type="paragraph" w:customStyle="1" w:styleId="Iaey">
    <w:name w:val="Ia?ey"/>
    <w:basedOn w:val="a"/>
    <w:qFormat/>
    <w:rsid w:val="0033759F"/>
    <w:pPr>
      <w:overflowPunct w:val="0"/>
      <w:autoSpaceDE w:val="0"/>
      <w:autoSpaceDN w:val="0"/>
      <w:adjustRightInd w:val="0"/>
      <w:spacing w:after="0" w:line="240" w:lineRule="auto"/>
      <w:ind w:firstLine="567"/>
      <w:jc w:val="both"/>
      <w:textAlignment w:val="baseline"/>
    </w:pPr>
    <w:rPr>
      <w:rFonts w:ascii="Times New Roman" w:hAnsi="Times New Roman" w:cs="Times New Roman"/>
      <w:sz w:val="28"/>
      <w:szCs w:val="20"/>
    </w:rPr>
  </w:style>
  <w:style w:type="character" w:customStyle="1" w:styleId="a4">
    <w:name w:val="Цветовое выделение"/>
    <w:uiPriority w:val="99"/>
    <w:qFormat/>
    <w:rsid w:val="0033759F"/>
    <w:rPr>
      <w:b/>
      <w:bCs/>
      <w:color w:val="26282F"/>
    </w:rPr>
  </w:style>
  <w:style w:type="paragraph" w:customStyle="1" w:styleId="a5">
    <w:name w:val="Таблицы (моноширинный)"/>
    <w:basedOn w:val="a"/>
    <w:next w:val="a"/>
    <w:uiPriority w:val="99"/>
    <w:qFormat/>
    <w:rsid w:val="0033759F"/>
    <w:rPr>
      <w:rFonts w:ascii="Courier New" w:hAnsi="Courier New" w:cs="Courier New"/>
    </w:rPr>
  </w:style>
  <w:style w:type="paragraph" w:customStyle="1" w:styleId="a6">
    <w:name w:val="Нормальный (таблица)"/>
    <w:basedOn w:val="a"/>
    <w:next w:val="a"/>
    <w:uiPriority w:val="99"/>
    <w:qFormat/>
    <w:rsid w:val="0033759F"/>
  </w:style>
  <w:style w:type="paragraph" w:customStyle="1" w:styleId="a7">
    <w:name w:val="Прижатый влево"/>
    <w:basedOn w:val="a"/>
    <w:next w:val="a"/>
    <w:uiPriority w:val="99"/>
    <w:qFormat/>
    <w:rsid w:val="0033759F"/>
  </w:style>
  <w:style w:type="character" w:customStyle="1" w:styleId="a8">
    <w:name w:val="Основной текст_"/>
    <w:link w:val="11"/>
    <w:rsid w:val="0033759F"/>
    <w:rPr>
      <w:sz w:val="28"/>
      <w:szCs w:val="28"/>
      <w:shd w:val="clear" w:color="auto" w:fill="FFFFFF"/>
    </w:rPr>
  </w:style>
  <w:style w:type="paragraph" w:customStyle="1" w:styleId="11">
    <w:name w:val="Основной текст1"/>
    <w:basedOn w:val="a"/>
    <w:link w:val="a8"/>
    <w:rsid w:val="0033759F"/>
    <w:pPr>
      <w:widowControl w:val="0"/>
      <w:shd w:val="clear" w:color="auto" w:fill="FFFFFF"/>
      <w:spacing w:after="0" w:line="240" w:lineRule="auto"/>
      <w:ind w:firstLine="400"/>
    </w:pPr>
    <w:rPr>
      <w:rFonts w:asciiTheme="minorHAnsi" w:eastAsiaTheme="minorHAnsi" w:hAnsiTheme="minorHAnsi" w:cstheme="minorBidi"/>
      <w:sz w:val="28"/>
      <w:szCs w:val="28"/>
      <w:lang w:eastAsia="en-US"/>
    </w:rPr>
  </w:style>
  <w:style w:type="character" w:styleId="a9">
    <w:name w:val="Hyperlink"/>
    <w:basedOn w:val="a0"/>
    <w:uiPriority w:val="99"/>
    <w:unhideWhenUsed/>
    <w:rsid w:val="0033759F"/>
    <w:rPr>
      <w:color w:val="0563C1"/>
      <w:u w:val="single"/>
    </w:rPr>
  </w:style>
  <w:style w:type="table" w:styleId="aa">
    <w:name w:val="Table Grid"/>
    <w:basedOn w:val="a1"/>
    <w:uiPriority w:val="39"/>
    <w:rsid w:val="00052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A7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4371">
      <w:bodyDiv w:val="1"/>
      <w:marLeft w:val="0"/>
      <w:marRight w:val="0"/>
      <w:marTop w:val="0"/>
      <w:marBottom w:val="0"/>
      <w:divBdr>
        <w:top w:val="none" w:sz="0" w:space="0" w:color="auto"/>
        <w:left w:val="none" w:sz="0" w:space="0" w:color="auto"/>
        <w:bottom w:val="none" w:sz="0" w:space="0" w:color="auto"/>
        <w:right w:val="none" w:sz="0" w:space="0" w:color="auto"/>
      </w:divBdr>
    </w:div>
    <w:div w:id="1110320425">
      <w:bodyDiv w:val="1"/>
      <w:marLeft w:val="0"/>
      <w:marRight w:val="0"/>
      <w:marTop w:val="0"/>
      <w:marBottom w:val="0"/>
      <w:divBdr>
        <w:top w:val="none" w:sz="0" w:space="0" w:color="auto"/>
        <w:left w:val="none" w:sz="0" w:space="0" w:color="auto"/>
        <w:bottom w:val="none" w:sz="0" w:space="0" w:color="auto"/>
        <w:right w:val="none" w:sz="0" w:space="0" w:color="auto"/>
      </w:divBdr>
    </w:div>
    <w:div w:id="15313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myi@e-mordov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4413</Words>
  <Characters>25157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2024-05-27T09:49:00Z</cp:lastPrinted>
  <dcterms:created xsi:type="dcterms:W3CDTF">2025-04-02T04:55:00Z</dcterms:created>
  <dcterms:modified xsi:type="dcterms:W3CDTF">2025-04-03T08:19:00Z</dcterms:modified>
</cp:coreProperties>
</file>