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51EC" w14:textId="77777777" w:rsidR="005762AE" w:rsidRPr="00F35BCE" w:rsidRDefault="005762AE" w:rsidP="005762AE">
      <w:pPr>
        <w:jc w:val="center"/>
        <w:rPr>
          <w:b/>
        </w:rPr>
      </w:pPr>
      <w:r w:rsidRPr="00F35BCE">
        <w:rPr>
          <w:b/>
        </w:rPr>
        <w:t>ГРАФИК</w:t>
      </w:r>
    </w:p>
    <w:p w14:paraId="1876BD3A" w14:textId="35CA5CBB" w:rsidR="005762AE" w:rsidRPr="00F35BCE" w:rsidRDefault="005762AE" w:rsidP="005762AE">
      <w:pPr>
        <w:spacing w:after="300"/>
        <w:ind w:left="280"/>
        <w:jc w:val="center"/>
        <w:rPr>
          <w:b/>
        </w:rPr>
      </w:pPr>
      <w:r w:rsidRPr="00F35BCE">
        <w:rPr>
          <w:b/>
        </w:rPr>
        <w:t>внесения сведений об итоговом сочинении (изложении)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проверки и обработки итогового сочинения (изложения) в Республике Мордовия в 20</w:t>
      </w:r>
      <w:r>
        <w:rPr>
          <w:b/>
        </w:rPr>
        <w:t>23-2024</w:t>
      </w:r>
      <w:r w:rsidRPr="00F35BCE">
        <w:rPr>
          <w:b/>
        </w:rPr>
        <w:t xml:space="preserve"> учебном году</w:t>
      </w:r>
    </w:p>
    <w:p w14:paraId="1E462287" w14:textId="2D4B7372" w:rsidR="005762AE" w:rsidRPr="00F35BCE" w:rsidRDefault="005762AE" w:rsidP="005762AE">
      <w:pPr>
        <w:ind w:left="280"/>
      </w:pPr>
      <w:r w:rsidRPr="00F35BCE">
        <w:t>Даты проведения итогового сочинения (изложения) в 20</w:t>
      </w:r>
      <w:r>
        <w:t xml:space="preserve">23-2024 </w:t>
      </w:r>
      <w:r w:rsidRPr="00F35BCE">
        <w:t>учебном году:</w:t>
      </w:r>
    </w:p>
    <w:p w14:paraId="03A76153" w14:textId="1C27B9CE" w:rsidR="005762AE" w:rsidRPr="00F35BCE" w:rsidRDefault="005762AE" w:rsidP="005762AE">
      <w:pPr>
        <w:ind w:left="280"/>
        <w:rPr>
          <w:b/>
        </w:rPr>
      </w:pPr>
      <w:r>
        <w:rPr>
          <w:b/>
        </w:rPr>
        <w:t>6</w:t>
      </w:r>
      <w:r w:rsidRPr="00F35BCE">
        <w:rPr>
          <w:b/>
        </w:rPr>
        <w:t xml:space="preserve"> декабря 20</w:t>
      </w:r>
      <w:r>
        <w:rPr>
          <w:b/>
        </w:rPr>
        <w:t>23</w:t>
      </w:r>
      <w:r w:rsidRPr="00F35BCE">
        <w:rPr>
          <w:b/>
        </w:rPr>
        <w:t xml:space="preserve"> года</w:t>
      </w:r>
    </w:p>
    <w:p w14:paraId="474D5D2E" w14:textId="4F035D03" w:rsidR="005762AE" w:rsidRPr="00F35BCE" w:rsidRDefault="00D64D58" w:rsidP="005762AE">
      <w:pPr>
        <w:ind w:left="280"/>
        <w:rPr>
          <w:b/>
        </w:rPr>
      </w:pPr>
      <w:r>
        <w:rPr>
          <w:b/>
        </w:rPr>
        <w:t>7</w:t>
      </w:r>
      <w:r w:rsidR="005762AE" w:rsidRPr="00F35BCE">
        <w:rPr>
          <w:b/>
        </w:rPr>
        <w:t xml:space="preserve"> февраля 202</w:t>
      </w:r>
      <w:r>
        <w:rPr>
          <w:b/>
        </w:rPr>
        <w:t>4</w:t>
      </w:r>
      <w:r w:rsidR="005762AE" w:rsidRPr="00F35BCE">
        <w:rPr>
          <w:b/>
        </w:rPr>
        <w:t xml:space="preserve"> года</w:t>
      </w:r>
    </w:p>
    <w:p w14:paraId="7DFC981B" w14:textId="351FB77F" w:rsidR="005762AE" w:rsidRPr="00F35BCE" w:rsidRDefault="00D64D58" w:rsidP="005762AE">
      <w:pPr>
        <w:ind w:left="280"/>
        <w:rPr>
          <w:b/>
        </w:rPr>
      </w:pPr>
      <w:r>
        <w:rPr>
          <w:b/>
        </w:rPr>
        <w:t>10</w:t>
      </w:r>
      <w:r w:rsidR="005762AE" w:rsidRPr="00F35BCE">
        <w:rPr>
          <w:b/>
        </w:rPr>
        <w:t xml:space="preserve"> </w:t>
      </w:r>
      <w:r>
        <w:rPr>
          <w:b/>
        </w:rPr>
        <w:t>апреля</w:t>
      </w:r>
      <w:r w:rsidR="005762AE" w:rsidRPr="00F35BCE">
        <w:rPr>
          <w:b/>
        </w:rPr>
        <w:t xml:space="preserve"> 202</w:t>
      </w:r>
      <w:r>
        <w:rPr>
          <w:b/>
        </w:rPr>
        <w:t>4</w:t>
      </w:r>
      <w:r w:rsidR="005762AE" w:rsidRPr="00F35BCE">
        <w:rPr>
          <w:b/>
        </w:rPr>
        <w:t xml:space="preserve"> года</w:t>
      </w:r>
    </w:p>
    <w:p w14:paraId="5E644150" w14:textId="77777777" w:rsidR="005762AE" w:rsidRPr="00F35BCE" w:rsidRDefault="005762AE" w:rsidP="005762AE">
      <w:pPr>
        <w:ind w:left="280"/>
        <w:rPr>
          <w:b/>
          <w:sz w:val="10"/>
          <w:szCs w:val="10"/>
        </w:rPr>
      </w:pPr>
    </w:p>
    <w:tbl>
      <w:tblPr>
        <w:tblW w:w="15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230"/>
        <w:gridCol w:w="3119"/>
        <w:gridCol w:w="2199"/>
      </w:tblGrid>
      <w:tr w:rsidR="005762AE" w:rsidRPr="0070488E" w14:paraId="376A8E85" w14:textId="77777777" w:rsidTr="005762AE">
        <w:tc>
          <w:tcPr>
            <w:tcW w:w="2693" w:type="dxa"/>
            <w:shd w:val="clear" w:color="auto" w:fill="auto"/>
          </w:tcPr>
          <w:p w14:paraId="472A7D7E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Уровень</w:t>
            </w:r>
          </w:p>
        </w:tc>
        <w:tc>
          <w:tcPr>
            <w:tcW w:w="7230" w:type="dxa"/>
            <w:shd w:val="clear" w:color="auto" w:fill="auto"/>
          </w:tcPr>
          <w:p w14:paraId="441D2609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Информация</w:t>
            </w:r>
          </w:p>
        </w:tc>
        <w:tc>
          <w:tcPr>
            <w:tcW w:w="3119" w:type="dxa"/>
            <w:shd w:val="clear" w:color="auto" w:fill="auto"/>
          </w:tcPr>
          <w:p w14:paraId="2D490A40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Периоды</w:t>
            </w:r>
          </w:p>
        </w:tc>
        <w:tc>
          <w:tcPr>
            <w:tcW w:w="2199" w:type="dxa"/>
            <w:shd w:val="clear" w:color="auto" w:fill="auto"/>
          </w:tcPr>
          <w:p w14:paraId="661B1110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Сроки</w:t>
            </w:r>
          </w:p>
        </w:tc>
      </w:tr>
      <w:tr w:rsidR="005762AE" w:rsidRPr="0070488E" w14:paraId="1BB33183" w14:textId="77777777" w:rsidTr="00D64D58">
        <w:trPr>
          <w:trHeight w:val="998"/>
        </w:trPr>
        <w:tc>
          <w:tcPr>
            <w:tcW w:w="2693" w:type="dxa"/>
            <w:vMerge w:val="restart"/>
            <w:shd w:val="clear" w:color="auto" w:fill="auto"/>
          </w:tcPr>
          <w:p w14:paraId="0DEA59E3" w14:textId="77777777" w:rsidR="005762A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Образовательные организации (ОО)</w:t>
            </w:r>
          </w:p>
          <w:p w14:paraId="72871D92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</w:p>
          <w:p w14:paraId="44866E83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Органы местного самоуправления в сфере образования (МСУ)</w:t>
            </w:r>
          </w:p>
        </w:tc>
        <w:tc>
          <w:tcPr>
            <w:tcW w:w="7230" w:type="dxa"/>
            <w:shd w:val="clear" w:color="auto" w:fill="auto"/>
          </w:tcPr>
          <w:p w14:paraId="744A76D2" w14:textId="77777777" w:rsidR="005762AE" w:rsidRPr="0070488E" w:rsidRDefault="005762AE" w:rsidP="00D64D58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Сведения об участниках итогового сочинения (изложения).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BD5152" w14:textId="77777777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jc w:val="center"/>
              <w:rPr>
                <w:sz w:val="23"/>
                <w:szCs w:val="23"/>
              </w:rPr>
            </w:pPr>
            <w:r w:rsidRPr="00F35BCE">
              <w:rPr>
                <w:rStyle w:val="2115pt"/>
                <w:rFonts w:eastAsiaTheme="minorHAnsi"/>
              </w:rPr>
              <w:t>не позднее чем за 12 календарных дней до начала проведения итогового сочинения (изложения)</w:t>
            </w:r>
          </w:p>
        </w:tc>
        <w:tc>
          <w:tcPr>
            <w:tcW w:w="2199" w:type="dxa"/>
            <w:shd w:val="clear" w:color="auto" w:fill="auto"/>
          </w:tcPr>
          <w:p w14:paraId="64E59A84" w14:textId="78FCAFED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.11.20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70488E">
              <w:rPr>
                <w:rStyle w:val="211pt0"/>
                <w:rFonts w:eastAsiaTheme="minorHAnsi"/>
                <w:sz w:val="23"/>
                <w:szCs w:val="23"/>
              </w:rPr>
              <w:t>пт</w:t>
            </w:r>
            <w:proofErr w:type="spellEnd"/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) </w:t>
            </w:r>
          </w:p>
          <w:p w14:paraId="5765B117" w14:textId="37AE6F9B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70488E">
              <w:rPr>
                <w:rStyle w:val="211pt0"/>
                <w:rFonts w:eastAsiaTheme="minorHAnsi"/>
                <w:sz w:val="23"/>
                <w:szCs w:val="23"/>
              </w:rPr>
              <w:t>до 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6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.01.202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70488E">
              <w:rPr>
                <w:rStyle w:val="211pt0"/>
                <w:rFonts w:eastAsiaTheme="minorHAnsi"/>
                <w:sz w:val="23"/>
                <w:szCs w:val="23"/>
              </w:rPr>
              <w:t>пт</w:t>
            </w:r>
            <w:proofErr w:type="spellEnd"/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) </w:t>
            </w:r>
          </w:p>
          <w:p w14:paraId="734791D9" w14:textId="61F0FADD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70488E">
              <w:rPr>
                <w:rStyle w:val="211pt0"/>
                <w:rFonts w:eastAsiaTheme="minorHAnsi"/>
                <w:sz w:val="23"/>
                <w:szCs w:val="23"/>
              </w:rPr>
              <w:t>до 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9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70488E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70488E">
              <w:rPr>
                <w:rStyle w:val="211pt0"/>
                <w:rFonts w:eastAsiaTheme="minorHAnsi"/>
                <w:sz w:val="23"/>
                <w:szCs w:val="23"/>
              </w:rPr>
              <w:t>пт</w:t>
            </w:r>
            <w:proofErr w:type="spellEnd"/>
            <w:r w:rsidRPr="0070488E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  <w:tr w:rsidR="005762AE" w:rsidRPr="0070488E" w14:paraId="542654D5" w14:textId="77777777" w:rsidTr="00D64D58">
        <w:trPr>
          <w:trHeight w:val="1114"/>
        </w:trPr>
        <w:tc>
          <w:tcPr>
            <w:tcW w:w="2693" w:type="dxa"/>
            <w:vMerge/>
            <w:shd w:val="clear" w:color="auto" w:fill="auto"/>
          </w:tcPr>
          <w:p w14:paraId="447F35D9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230" w:type="dxa"/>
            <w:shd w:val="clear" w:color="auto" w:fill="auto"/>
          </w:tcPr>
          <w:p w14:paraId="5F4195B4" w14:textId="77777777" w:rsidR="005762AE" w:rsidRPr="0070488E" w:rsidRDefault="005762AE" w:rsidP="00D64D58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Проверка и оценивание итогового сочинения (изложения) комиссиями ОО по проверке и оцениванию итогового сочинения (изложения) или экспертными комиссиями, сформированными на региональном или муниципальном уровне.</w:t>
            </w:r>
          </w:p>
        </w:tc>
        <w:tc>
          <w:tcPr>
            <w:tcW w:w="3119" w:type="dxa"/>
            <w:shd w:val="clear" w:color="auto" w:fill="auto"/>
          </w:tcPr>
          <w:p w14:paraId="72190C5B" w14:textId="77777777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jc w:val="center"/>
              <w:rPr>
                <w:sz w:val="23"/>
                <w:szCs w:val="23"/>
              </w:rPr>
            </w:pPr>
            <w:r w:rsidRPr="00F35BCE">
              <w:rPr>
                <w:rStyle w:val="2115pt"/>
                <w:rFonts w:eastAsiaTheme="minorHAnsi"/>
              </w:rPr>
              <w:t>не позднее чем через</w:t>
            </w:r>
            <w:r w:rsidRPr="0070488E">
              <w:rPr>
                <w:rStyle w:val="211pt"/>
                <w:rFonts w:eastAsiaTheme="minorHAnsi"/>
                <w:sz w:val="23"/>
                <w:szCs w:val="23"/>
              </w:rPr>
              <w:t xml:space="preserve"> 7 </w:t>
            </w:r>
            <w:r w:rsidRPr="00F35BCE">
              <w:rPr>
                <w:rStyle w:val="2115pt"/>
                <w:rFonts w:eastAsiaTheme="minorHAnsi"/>
              </w:rPr>
              <w:t>календарных дней с даты проведения итогового сочинения (изложения)*</w:t>
            </w:r>
          </w:p>
        </w:tc>
        <w:tc>
          <w:tcPr>
            <w:tcW w:w="2199" w:type="dxa"/>
            <w:shd w:val="clear" w:color="auto" w:fill="auto"/>
          </w:tcPr>
          <w:p w14:paraId="45FBE376" w14:textId="667C66C9" w:rsidR="005762A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1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.12.202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 (ср)</w:t>
            </w:r>
            <w:r>
              <w:rPr>
                <w:rStyle w:val="211pt0"/>
                <w:rFonts w:eastAsiaTheme="minorHAnsi"/>
                <w:sz w:val="23"/>
                <w:szCs w:val="23"/>
              </w:rPr>
              <w:t xml:space="preserve"> </w:t>
            </w:r>
          </w:p>
          <w:p w14:paraId="6B520EFD" w14:textId="2AC82B7F" w:rsidR="005762A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14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.02.202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 (ср)</w:t>
            </w:r>
          </w:p>
          <w:p w14:paraId="4615FA0B" w14:textId="1A37B1DE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15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 w:rsidR="00D64D58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83177B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83177B"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83177B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  <w:tr w:rsidR="005762AE" w:rsidRPr="0070488E" w14:paraId="7E637476" w14:textId="77777777" w:rsidTr="00D64D58">
        <w:tc>
          <w:tcPr>
            <w:tcW w:w="2693" w:type="dxa"/>
            <w:shd w:val="clear" w:color="auto" w:fill="auto"/>
          </w:tcPr>
          <w:p w14:paraId="5D914B3D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Региональный центр обработки информации (РЦОИ)</w:t>
            </w:r>
          </w:p>
        </w:tc>
        <w:tc>
          <w:tcPr>
            <w:tcW w:w="7230" w:type="dxa"/>
            <w:shd w:val="clear" w:color="auto" w:fill="auto"/>
          </w:tcPr>
          <w:p w14:paraId="2A005787" w14:textId="77777777" w:rsidR="005762AE" w:rsidRPr="0070488E" w:rsidRDefault="005762AE" w:rsidP="00D64D58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Обработка проверенных бланков итогового сочинения (изложения) включает в себя:</w:t>
            </w:r>
          </w:p>
          <w:p w14:paraId="6A2A8CE3" w14:textId="77777777" w:rsidR="005762AE" w:rsidRPr="0070488E" w:rsidRDefault="005762AE" w:rsidP="00D64D58">
            <w:pPr>
              <w:pStyle w:val="20"/>
              <w:shd w:val="clear" w:color="auto" w:fill="auto"/>
              <w:spacing w:before="0" w:line="228" w:lineRule="auto"/>
              <w:ind w:firstLine="347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сканирование проверенных оригиналов бланков итогового сочинения (изложения) (может проводиться в ОО/МСУ);</w:t>
            </w:r>
          </w:p>
          <w:p w14:paraId="7D6BDF2A" w14:textId="77777777" w:rsidR="005762AE" w:rsidRPr="0070488E" w:rsidRDefault="005762AE" w:rsidP="00D64D58">
            <w:pPr>
              <w:pStyle w:val="20"/>
              <w:shd w:val="clear" w:color="auto" w:fill="auto"/>
              <w:spacing w:before="0" w:line="228" w:lineRule="auto"/>
              <w:ind w:firstLine="347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распознавание информации, внесённой в проверенные оригиналы бланков итогового сочинения (изложения);</w:t>
            </w:r>
          </w:p>
          <w:p w14:paraId="2E5D5462" w14:textId="77777777" w:rsidR="005762AE" w:rsidRPr="0070488E" w:rsidRDefault="005762AE" w:rsidP="00D64D58">
            <w:pPr>
              <w:pStyle w:val="20"/>
              <w:shd w:val="clear" w:color="auto" w:fill="auto"/>
              <w:spacing w:before="0" w:line="228" w:lineRule="auto"/>
              <w:ind w:firstLine="347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сверку распознанной информации с оригинальной информацией, внесённой в проверенные оригиналы бланков итогового сочинения (изложения).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D7AEC79" w14:textId="77777777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jc w:val="center"/>
              <w:rPr>
                <w:sz w:val="23"/>
                <w:szCs w:val="23"/>
              </w:rPr>
            </w:pPr>
            <w:r w:rsidRPr="00F35BCE">
              <w:rPr>
                <w:rStyle w:val="2115pt"/>
                <w:rFonts w:eastAsiaTheme="minorHAnsi"/>
              </w:rPr>
              <w:t>не позднее чем через 5 календарных дней после проведения проверки и оценивания итогового сочинения (изложения)*</w:t>
            </w:r>
          </w:p>
        </w:tc>
        <w:tc>
          <w:tcPr>
            <w:tcW w:w="2199" w:type="dxa"/>
            <w:vMerge w:val="restart"/>
            <w:shd w:val="clear" w:color="auto" w:fill="auto"/>
          </w:tcPr>
          <w:p w14:paraId="7FCEB29F" w14:textId="2871D0CA" w:rsidR="005762A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9073E8">
              <w:rPr>
                <w:rStyle w:val="211pt0"/>
                <w:rFonts w:eastAsiaTheme="minorHAnsi"/>
                <w:sz w:val="23"/>
                <w:szCs w:val="23"/>
              </w:rPr>
              <w:t>до 1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8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.12.202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9073E8"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9073E8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  <w:p w14:paraId="37A787B5" w14:textId="61F8927A" w:rsidR="005762A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 w:rsidRPr="009073E8">
              <w:rPr>
                <w:rStyle w:val="211pt0"/>
                <w:rFonts w:eastAsiaTheme="minorHAnsi"/>
                <w:sz w:val="23"/>
                <w:szCs w:val="23"/>
              </w:rPr>
              <w:t>до 1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9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.02.202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9073E8"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9073E8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  <w:p w14:paraId="310DEDAB" w14:textId="50CF73A3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9073E8">
              <w:rPr>
                <w:rStyle w:val="211pt0"/>
                <w:rFonts w:eastAsiaTheme="minorHAnsi"/>
                <w:sz w:val="23"/>
                <w:szCs w:val="23"/>
              </w:rPr>
              <w:t>до 1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8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9073E8">
              <w:rPr>
                <w:rStyle w:val="211pt0"/>
                <w:rFonts w:eastAsiaTheme="minorHAnsi"/>
                <w:sz w:val="23"/>
                <w:szCs w:val="23"/>
              </w:rPr>
              <w:t>чт</w:t>
            </w:r>
            <w:proofErr w:type="spellEnd"/>
            <w:r w:rsidRPr="009073E8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  <w:tr w:rsidR="005762AE" w:rsidRPr="0070488E" w14:paraId="41639C07" w14:textId="77777777" w:rsidTr="00751AC0">
        <w:trPr>
          <w:trHeight w:val="420"/>
        </w:trPr>
        <w:tc>
          <w:tcPr>
            <w:tcW w:w="2693" w:type="dxa"/>
            <w:shd w:val="clear" w:color="auto" w:fill="auto"/>
          </w:tcPr>
          <w:p w14:paraId="4877CDAD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РЦОИ</w:t>
            </w:r>
          </w:p>
        </w:tc>
        <w:tc>
          <w:tcPr>
            <w:tcW w:w="7230" w:type="dxa"/>
            <w:shd w:val="clear" w:color="auto" w:fill="auto"/>
          </w:tcPr>
          <w:p w14:paraId="371A3499" w14:textId="77777777" w:rsidR="005762AE" w:rsidRPr="0070488E" w:rsidRDefault="005762AE" w:rsidP="00751AC0">
            <w:pPr>
              <w:pStyle w:val="20"/>
              <w:shd w:val="clear" w:color="auto" w:fill="auto"/>
              <w:spacing w:before="0" w:line="228" w:lineRule="auto"/>
              <w:jc w:val="left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Сведения о результатах обработки итогового сочинения (изложения)</w:t>
            </w:r>
            <w:r>
              <w:rPr>
                <w:rStyle w:val="211pt"/>
                <w:rFonts w:eastAsiaTheme="minorHAnsi"/>
                <w:sz w:val="23"/>
                <w:szCs w:val="23"/>
              </w:rPr>
              <w:t>.</w:t>
            </w:r>
          </w:p>
        </w:tc>
        <w:tc>
          <w:tcPr>
            <w:tcW w:w="3119" w:type="dxa"/>
            <w:vMerge/>
            <w:shd w:val="clear" w:color="auto" w:fill="auto"/>
          </w:tcPr>
          <w:p w14:paraId="0360A7C1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14:paraId="2E10463F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762AE" w:rsidRPr="0070488E" w14:paraId="57AC051D" w14:textId="77777777" w:rsidTr="00751AC0">
        <w:trPr>
          <w:trHeight w:val="278"/>
        </w:trPr>
        <w:tc>
          <w:tcPr>
            <w:tcW w:w="2693" w:type="dxa"/>
            <w:shd w:val="clear" w:color="auto" w:fill="auto"/>
          </w:tcPr>
          <w:p w14:paraId="25659AC7" w14:textId="77777777" w:rsidR="005762AE" w:rsidRPr="0070488E" w:rsidRDefault="005762AE" w:rsidP="00B772BC">
            <w:pPr>
              <w:spacing w:line="228" w:lineRule="auto"/>
              <w:jc w:val="center"/>
              <w:rPr>
                <w:b/>
                <w:sz w:val="23"/>
                <w:szCs w:val="23"/>
              </w:rPr>
            </w:pPr>
            <w:r w:rsidRPr="0070488E">
              <w:rPr>
                <w:b/>
                <w:sz w:val="23"/>
                <w:szCs w:val="23"/>
              </w:rPr>
              <w:t>ОО/МСУ</w:t>
            </w:r>
          </w:p>
        </w:tc>
        <w:tc>
          <w:tcPr>
            <w:tcW w:w="7230" w:type="dxa"/>
            <w:shd w:val="clear" w:color="auto" w:fill="auto"/>
          </w:tcPr>
          <w:p w14:paraId="45EF7CCA" w14:textId="32B6F454" w:rsidR="005762AE" w:rsidRPr="0070488E" w:rsidRDefault="005762AE" w:rsidP="00751AC0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70488E">
              <w:rPr>
                <w:rStyle w:val="211pt"/>
                <w:rFonts w:eastAsiaTheme="minorHAnsi"/>
                <w:sz w:val="23"/>
                <w:szCs w:val="23"/>
              </w:rPr>
              <w:t>Ознакомление участников итогового сочинения (изложения) с</w:t>
            </w:r>
            <w:r w:rsidR="00751AC0">
              <w:rPr>
                <w:rStyle w:val="211pt"/>
                <w:rFonts w:eastAsiaTheme="minorHAnsi"/>
                <w:sz w:val="23"/>
                <w:szCs w:val="23"/>
              </w:rPr>
              <w:t> </w:t>
            </w:r>
            <w:r w:rsidRPr="0070488E">
              <w:rPr>
                <w:rStyle w:val="211pt"/>
                <w:rFonts w:eastAsiaTheme="minorHAnsi"/>
                <w:sz w:val="23"/>
                <w:szCs w:val="23"/>
              </w:rPr>
              <w:t>полученными результатами.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F932994" w14:textId="77777777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jc w:val="center"/>
              <w:rPr>
                <w:sz w:val="23"/>
                <w:szCs w:val="23"/>
              </w:rPr>
            </w:pPr>
            <w:r w:rsidRPr="00F35BCE">
              <w:rPr>
                <w:rStyle w:val="2115pt"/>
                <w:rFonts w:eastAsiaTheme="minorHAnsi"/>
              </w:rPr>
              <w:t>не позднее 2-х рабочих дней после размещения РЦОИ сведений о результатах итогового сочинения (изложения)</w:t>
            </w:r>
          </w:p>
        </w:tc>
        <w:tc>
          <w:tcPr>
            <w:tcW w:w="2199" w:type="dxa"/>
            <w:shd w:val="clear" w:color="auto" w:fill="auto"/>
          </w:tcPr>
          <w:p w14:paraId="1BAEBE3A" w14:textId="145A15AC" w:rsidR="005762A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>
              <w:rPr>
                <w:rStyle w:val="211pt0"/>
                <w:rFonts w:eastAsiaTheme="minorHAnsi"/>
                <w:sz w:val="23"/>
                <w:szCs w:val="23"/>
              </w:rPr>
              <w:t>до 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0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.12.2022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3</w:t>
            </w:r>
            <w:r>
              <w:rPr>
                <w:rStyle w:val="211pt0"/>
                <w:rFonts w:eastAsiaTheme="minorHAnsi"/>
                <w:sz w:val="23"/>
                <w:szCs w:val="23"/>
              </w:rPr>
              <w:t xml:space="preserve"> (ср)</w:t>
            </w:r>
          </w:p>
          <w:p w14:paraId="19C47809" w14:textId="1289AD40" w:rsidR="005762A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rStyle w:val="211pt0"/>
                <w:rFonts w:eastAsiaTheme="minorHAnsi"/>
                <w:sz w:val="23"/>
                <w:szCs w:val="23"/>
              </w:rPr>
            </w:pPr>
            <w:r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21</w:t>
            </w:r>
            <w:r>
              <w:rPr>
                <w:rStyle w:val="211pt0"/>
                <w:rFonts w:eastAsiaTheme="minorHAnsi"/>
                <w:sz w:val="23"/>
                <w:szCs w:val="23"/>
              </w:rPr>
              <w:t>.02.202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>
              <w:rPr>
                <w:rStyle w:val="211pt0"/>
                <w:rFonts w:eastAsiaTheme="minorHAnsi"/>
                <w:sz w:val="23"/>
                <w:szCs w:val="23"/>
              </w:rPr>
              <w:t xml:space="preserve"> (ср)</w:t>
            </w:r>
          </w:p>
          <w:p w14:paraId="213DB741" w14:textId="648F526E" w:rsidR="005762AE" w:rsidRPr="0070488E" w:rsidRDefault="005762AE" w:rsidP="00B772BC">
            <w:pPr>
              <w:pStyle w:val="20"/>
              <w:shd w:val="clear" w:color="auto" w:fill="auto"/>
              <w:spacing w:before="0" w:line="228" w:lineRule="auto"/>
              <w:rPr>
                <w:sz w:val="23"/>
                <w:szCs w:val="23"/>
              </w:rPr>
            </w:pP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до 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22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.0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>.202</w:t>
            </w:r>
            <w:r w:rsidR="00751AC0">
              <w:rPr>
                <w:rStyle w:val="211pt0"/>
                <w:rFonts w:eastAsiaTheme="minorHAnsi"/>
                <w:sz w:val="23"/>
                <w:szCs w:val="23"/>
              </w:rPr>
              <w:t>4</w:t>
            </w:r>
            <w:r w:rsidRPr="009073E8">
              <w:rPr>
                <w:rStyle w:val="211pt0"/>
                <w:rFonts w:eastAsiaTheme="minorHAnsi"/>
                <w:sz w:val="23"/>
                <w:szCs w:val="23"/>
              </w:rPr>
              <w:t xml:space="preserve"> (</w:t>
            </w:r>
            <w:proofErr w:type="spellStart"/>
            <w:r w:rsidRPr="009073E8">
              <w:rPr>
                <w:rStyle w:val="211pt0"/>
                <w:rFonts w:eastAsiaTheme="minorHAnsi"/>
                <w:sz w:val="23"/>
                <w:szCs w:val="23"/>
              </w:rPr>
              <w:t>пн</w:t>
            </w:r>
            <w:proofErr w:type="spellEnd"/>
            <w:r w:rsidRPr="009073E8">
              <w:rPr>
                <w:rStyle w:val="211pt0"/>
                <w:rFonts w:eastAsiaTheme="minorHAnsi"/>
                <w:sz w:val="23"/>
                <w:szCs w:val="23"/>
              </w:rPr>
              <w:t>)</w:t>
            </w:r>
          </w:p>
        </w:tc>
      </w:tr>
    </w:tbl>
    <w:p w14:paraId="7D4D14D4" w14:textId="78AF21C5" w:rsidR="005762AE" w:rsidRPr="00751AC0" w:rsidRDefault="005762AE" w:rsidP="005762AE">
      <w:pPr>
        <w:pStyle w:val="af"/>
        <w:shd w:val="clear" w:color="auto" w:fill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lang w:bidi="ru-RU"/>
        </w:rPr>
        <w:t xml:space="preserve">* </w:t>
      </w:r>
      <w:r w:rsidRPr="00751AC0">
        <w:rPr>
          <w:rFonts w:ascii="Times New Roman" w:hAnsi="Times New Roman" w:cs="Times New Roman"/>
          <w:color w:val="000000"/>
          <w:lang w:bidi="ru-RU"/>
        </w:rPr>
        <w:t>Проверка итогового сочинения (изложения), проведенного в первую рабочую среду мая, сокращается до 5 календарных дней; обработка – до 3 календарных дней (</w:t>
      </w:r>
      <w:r w:rsidRPr="00751AC0">
        <w:rPr>
          <w:rFonts w:ascii="Times New Roman" w:hAnsi="Times New Roman" w:cs="Times New Roman"/>
          <w:color w:val="000000"/>
          <w:sz w:val="20"/>
          <w:szCs w:val="20"/>
        </w:rPr>
        <w:t xml:space="preserve">сроки установлены в соответствии с </w:t>
      </w:r>
      <w:r w:rsidR="00D64D58" w:rsidRPr="00751AC0">
        <w:rPr>
          <w:rFonts w:ascii="Times New Roman" w:hAnsi="Times New Roman" w:cs="Times New Roman"/>
          <w:color w:val="000000"/>
          <w:sz w:val="20"/>
          <w:szCs w:val="20"/>
        </w:rPr>
        <w:t>Министерства просвещения Российской Федерации и</w:t>
      </w:r>
      <w:r w:rsidRPr="00751AC0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Федеральной службы по надзору в сфере образования и науки от </w:t>
      </w:r>
      <w:r w:rsidR="00D64D58" w:rsidRPr="00751AC0">
        <w:rPr>
          <w:rFonts w:ascii="Times New Roman" w:hAnsi="Times New Roman" w:cs="Times New Roman"/>
          <w:color w:val="000000"/>
          <w:sz w:val="20"/>
          <w:szCs w:val="20"/>
        </w:rPr>
        <w:t>04.04</w:t>
      </w:r>
      <w:r w:rsidRPr="00751AC0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D64D58" w:rsidRPr="00751AC0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51AC0">
        <w:rPr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D64D58" w:rsidRPr="00751AC0">
        <w:rPr>
          <w:rFonts w:ascii="Times New Roman" w:hAnsi="Times New Roman" w:cs="Times New Roman"/>
          <w:color w:val="000000"/>
          <w:sz w:val="20"/>
          <w:szCs w:val="20"/>
        </w:rPr>
        <w:t>233/552</w:t>
      </w:r>
      <w:r w:rsidRPr="00751AC0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2F0A3648" w14:textId="77777777" w:rsidR="005762AE" w:rsidRPr="00751AC0" w:rsidRDefault="005762AE" w:rsidP="005762AE">
      <w:pPr>
        <w:ind w:left="8222"/>
        <w:jc w:val="both"/>
        <w:rPr>
          <w:sz w:val="28"/>
          <w:szCs w:val="28"/>
        </w:rPr>
      </w:pPr>
    </w:p>
    <w:p w14:paraId="3681D4F5" w14:textId="77777777" w:rsidR="005762AE" w:rsidRPr="00751AC0" w:rsidRDefault="005762AE" w:rsidP="005762AE">
      <w:pPr>
        <w:ind w:left="8222"/>
        <w:jc w:val="center"/>
        <w:rPr>
          <w:sz w:val="28"/>
          <w:szCs w:val="28"/>
        </w:rPr>
      </w:pPr>
    </w:p>
    <w:sectPr w:rsidR="005762AE" w:rsidRPr="00751AC0" w:rsidSect="00A0703E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AD6F" w14:textId="77777777" w:rsidR="006A0749" w:rsidRDefault="006A0749" w:rsidP="00617B40">
      <w:r>
        <w:separator/>
      </w:r>
    </w:p>
  </w:endnote>
  <w:endnote w:type="continuationSeparator" w:id="0">
    <w:p w14:paraId="729E2129" w14:textId="77777777" w:rsidR="006A0749" w:rsidRDefault="006A0749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A75C" w14:textId="77777777" w:rsidR="006A0749" w:rsidRDefault="006A0749" w:rsidP="00617B40">
      <w:r>
        <w:separator/>
      </w:r>
    </w:p>
  </w:footnote>
  <w:footnote w:type="continuationSeparator" w:id="0">
    <w:p w14:paraId="2B270DA2" w14:textId="77777777" w:rsidR="006A0749" w:rsidRDefault="006A0749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12268">
    <w:abstractNumId w:val="1"/>
  </w:num>
  <w:num w:numId="2" w16cid:durableId="1653874322">
    <w:abstractNumId w:val="2"/>
  </w:num>
  <w:num w:numId="3" w16cid:durableId="89616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3E1F"/>
    <w:rsid w:val="00045F63"/>
    <w:rsid w:val="00050509"/>
    <w:rsid w:val="00056D28"/>
    <w:rsid w:val="00060C29"/>
    <w:rsid w:val="00073DAE"/>
    <w:rsid w:val="000843D9"/>
    <w:rsid w:val="0008696E"/>
    <w:rsid w:val="00094C89"/>
    <w:rsid w:val="000A44A9"/>
    <w:rsid w:val="000B7922"/>
    <w:rsid w:val="000C563C"/>
    <w:rsid w:val="000D078E"/>
    <w:rsid w:val="000D2EFE"/>
    <w:rsid w:val="000E34C2"/>
    <w:rsid w:val="000E4C8D"/>
    <w:rsid w:val="000F242D"/>
    <w:rsid w:val="000F7E71"/>
    <w:rsid w:val="00117AB7"/>
    <w:rsid w:val="001202CF"/>
    <w:rsid w:val="00136AB5"/>
    <w:rsid w:val="00150380"/>
    <w:rsid w:val="00164A14"/>
    <w:rsid w:val="00171E44"/>
    <w:rsid w:val="00172A06"/>
    <w:rsid w:val="0018600B"/>
    <w:rsid w:val="001865EE"/>
    <w:rsid w:val="00190BFE"/>
    <w:rsid w:val="001973BB"/>
    <w:rsid w:val="0019783B"/>
    <w:rsid w:val="001B01C2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7456E"/>
    <w:rsid w:val="002800D9"/>
    <w:rsid w:val="002916D8"/>
    <w:rsid w:val="002920ED"/>
    <w:rsid w:val="002A7573"/>
    <w:rsid w:val="00301280"/>
    <w:rsid w:val="00303BE1"/>
    <w:rsid w:val="0030512D"/>
    <w:rsid w:val="00320860"/>
    <w:rsid w:val="00321B4B"/>
    <w:rsid w:val="0033782F"/>
    <w:rsid w:val="003501A1"/>
    <w:rsid w:val="00376951"/>
    <w:rsid w:val="0039406D"/>
    <w:rsid w:val="00395CF6"/>
    <w:rsid w:val="00396E72"/>
    <w:rsid w:val="003A2074"/>
    <w:rsid w:val="003B6711"/>
    <w:rsid w:val="003C2778"/>
    <w:rsid w:val="003D3FD0"/>
    <w:rsid w:val="003E3689"/>
    <w:rsid w:val="003E6052"/>
    <w:rsid w:val="003F0E14"/>
    <w:rsid w:val="004066F6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C53A0"/>
    <w:rsid w:val="004E47EA"/>
    <w:rsid w:val="004F0599"/>
    <w:rsid w:val="004F3D3B"/>
    <w:rsid w:val="00520A8B"/>
    <w:rsid w:val="00526003"/>
    <w:rsid w:val="00535752"/>
    <w:rsid w:val="005439BD"/>
    <w:rsid w:val="00566CB0"/>
    <w:rsid w:val="00574A04"/>
    <w:rsid w:val="005762AE"/>
    <w:rsid w:val="0059136D"/>
    <w:rsid w:val="005A66B0"/>
    <w:rsid w:val="005B7083"/>
    <w:rsid w:val="005C4F99"/>
    <w:rsid w:val="005D30D1"/>
    <w:rsid w:val="005F0864"/>
    <w:rsid w:val="005F2FE4"/>
    <w:rsid w:val="005F587B"/>
    <w:rsid w:val="005F6724"/>
    <w:rsid w:val="00617B40"/>
    <w:rsid w:val="00626321"/>
    <w:rsid w:val="00636F28"/>
    <w:rsid w:val="0063789D"/>
    <w:rsid w:val="0064084B"/>
    <w:rsid w:val="006434F4"/>
    <w:rsid w:val="00657FD6"/>
    <w:rsid w:val="006614D7"/>
    <w:rsid w:val="0066334E"/>
    <w:rsid w:val="0067195A"/>
    <w:rsid w:val="006722F9"/>
    <w:rsid w:val="00683A10"/>
    <w:rsid w:val="00690316"/>
    <w:rsid w:val="006A0749"/>
    <w:rsid w:val="006A43BD"/>
    <w:rsid w:val="006A5E1B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4D6"/>
    <w:rsid w:val="00742E5A"/>
    <w:rsid w:val="00751AC0"/>
    <w:rsid w:val="00752482"/>
    <w:rsid w:val="00755E6C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7F37AA"/>
    <w:rsid w:val="00800ACE"/>
    <w:rsid w:val="00803624"/>
    <w:rsid w:val="008054F2"/>
    <w:rsid w:val="00806ADD"/>
    <w:rsid w:val="00834676"/>
    <w:rsid w:val="0085049C"/>
    <w:rsid w:val="00872AF5"/>
    <w:rsid w:val="00880285"/>
    <w:rsid w:val="00892415"/>
    <w:rsid w:val="00893223"/>
    <w:rsid w:val="008A299D"/>
    <w:rsid w:val="008C15EF"/>
    <w:rsid w:val="008C2ACB"/>
    <w:rsid w:val="008C5868"/>
    <w:rsid w:val="008E4601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710E1"/>
    <w:rsid w:val="009949F8"/>
    <w:rsid w:val="009B5911"/>
    <w:rsid w:val="009B7082"/>
    <w:rsid w:val="009C0855"/>
    <w:rsid w:val="009C7CFC"/>
    <w:rsid w:val="009D2657"/>
    <w:rsid w:val="009D4702"/>
    <w:rsid w:val="009D6BE7"/>
    <w:rsid w:val="009E3689"/>
    <w:rsid w:val="009F6EC2"/>
    <w:rsid w:val="00A02E4D"/>
    <w:rsid w:val="00A0703E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D3C0A"/>
    <w:rsid w:val="00AE5D5E"/>
    <w:rsid w:val="00B11A04"/>
    <w:rsid w:val="00B24987"/>
    <w:rsid w:val="00B35532"/>
    <w:rsid w:val="00B55C5C"/>
    <w:rsid w:val="00B72969"/>
    <w:rsid w:val="00B73372"/>
    <w:rsid w:val="00B81B63"/>
    <w:rsid w:val="00B976C7"/>
    <w:rsid w:val="00B97C9A"/>
    <w:rsid w:val="00BA12AE"/>
    <w:rsid w:val="00BA43FB"/>
    <w:rsid w:val="00BB48A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5667"/>
    <w:rsid w:val="00CC3508"/>
    <w:rsid w:val="00CD02C9"/>
    <w:rsid w:val="00CD4E8D"/>
    <w:rsid w:val="00CD7392"/>
    <w:rsid w:val="00CE2AFF"/>
    <w:rsid w:val="00CE7AE4"/>
    <w:rsid w:val="00CF0A0E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4D58"/>
    <w:rsid w:val="00D651FA"/>
    <w:rsid w:val="00D873E7"/>
    <w:rsid w:val="00D8768A"/>
    <w:rsid w:val="00DA56B3"/>
    <w:rsid w:val="00DA6077"/>
    <w:rsid w:val="00DB23A2"/>
    <w:rsid w:val="00DB3A0E"/>
    <w:rsid w:val="00DC6DD1"/>
    <w:rsid w:val="00DC6E01"/>
    <w:rsid w:val="00DD277F"/>
    <w:rsid w:val="00DE54EE"/>
    <w:rsid w:val="00DF2768"/>
    <w:rsid w:val="00E06A77"/>
    <w:rsid w:val="00E30ECA"/>
    <w:rsid w:val="00E51B99"/>
    <w:rsid w:val="00E624C3"/>
    <w:rsid w:val="00E6780F"/>
    <w:rsid w:val="00E974B0"/>
    <w:rsid w:val="00EA15FA"/>
    <w:rsid w:val="00EB3A44"/>
    <w:rsid w:val="00EB4C20"/>
    <w:rsid w:val="00EC7F85"/>
    <w:rsid w:val="00EF214F"/>
    <w:rsid w:val="00EF2BB7"/>
    <w:rsid w:val="00F007A8"/>
    <w:rsid w:val="00F155DA"/>
    <w:rsid w:val="00F262C9"/>
    <w:rsid w:val="00F35E07"/>
    <w:rsid w:val="00F42E6F"/>
    <w:rsid w:val="00F47D4B"/>
    <w:rsid w:val="00F664F3"/>
    <w:rsid w:val="00F67689"/>
    <w:rsid w:val="00F70D20"/>
    <w:rsid w:val="00F84B65"/>
    <w:rsid w:val="00F94DCA"/>
    <w:rsid w:val="00F96C3F"/>
    <w:rsid w:val="00FA061F"/>
    <w:rsid w:val="00FB0C5E"/>
    <w:rsid w:val="00FB2602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character" w:customStyle="1" w:styleId="2">
    <w:name w:val="Основной текст (2)_"/>
    <w:link w:val="20"/>
    <w:rsid w:val="005762AE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576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62AE"/>
    <w:pPr>
      <w:widowControl w:val="0"/>
      <w:shd w:val="clear" w:color="auto" w:fill="FFFFFF"/>
      <w:spacing w:before="42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0">
    <w:name w:val="Основной текст (2) + 11 pt;Полужирный"/>
    <w:rsid w:val="005762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5762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link w:val="af"/>
    <w:rsid w:val="005762AE"/>
    <w:rPr>
      <w:sz w:val="18"/>
      <w:szCs w:val="1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5762AE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5668-A84E-4EED-8083-BF7100C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2023-11-09T09:17:00Z</dcterms:modified>
</cp:coreProperties>
</file>